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sz w:val="32"/>
          <w:szCs w:val="32"/>
        </w:rPr>
        <w:id w:val="-1444453968"/>
        <w:docPartObj>
          <w:docPartGallery w:val="Cover Pages"/>
          <w:docPartUnique/>
        </w:docPartObj>
      </w:sdtPr>
      <w:sdtEndPr>
        <w:rPr>
          <w:color w:val="auto"/>
          <w:sz w:val="22"/>
          <w:szCs w:val="22"/>
        </w:rPr>
      </w:sdtEndPr>
      <w:sdtContent>
        <w:p w:rsidR="00A2076C" w:rsidRDefault="008641F3">
          <w:pPr>
            <w:jc w:val="right"/>
            <w:rPr>
              <w:color w:val="000000" w:themeColor="text1"/>
              <w:sz w:val="32"/>
              <w:szCs w:val="32"/>
            </w:rPr>
          </w:pPr>
          <w:sdt>
            <w:sdtPr>
              <w:rPr>
                <w:color w:val="000000" w:themeColor="text1"/>
                <w:sz w:val="32"/>
                <w:szCs w:val="32"/>
              </w:rPr>
              <w:alias w:val="Date"/>
              <w:id w:val="1900071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A2076C">
                <w:rPr>
                  <w:color w:val="000000" w:themeColor="text1"/>
                  <w:sz w:val="32"/>
                  <w:szCs w:val="32"/>
                </w:rPr>
                <w:t>Comm. 3530</w:t>
              </w:r>
            </w:sdtContent>
          </w:sdt>
          <w:r w:rsidR="00A2076C">
            <w:rPr>
              <w:noProof/>
              <w:color w:val="EEECE1" w:themeColor="background2"/>
              <w:sz w:val="32"/>
              <w:szCs w:val="32"/>
            </w:rPr>
            <mc:AlternateContent>
              <mc:Choice Requires="wpg">
                <w:drawing>
                  <wp:anchor distT="0" distB="0" distL="114300" distR="114300" simplePos="0" relativeHeight="251659264" behindDoc="1" locked="0" layoutInCell="0" allowOverlap="1" wp14:anchorId="0DFB1EA7" wp14:editId="75D3B592">
                    <wp:simplePos x="0" y="0"/>
                    <wp:positionH relativeFrom="page">
                      <wp:align>center</wp:align>
                    </wp:positionH>
                    <wp:positionV relativeFrom="page">
                      <wp:align>center</wp:align>
                    </wp:positionV>
                    <wp:extent cx="7772400" cy="10058400"/>
                    <wp:effectExtent l="0" t="0" r="19050" b="1905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5FF78688" id="Group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XNMQA&#10;AADcAAAADwAAAGRycy9kb3ducmV2LnhtbESPQWvCQBSE7wX/w/IEb3WjkSKpq4ggemqoLdrjI/ua&#10;Dc2+TbJrkv77bqHQ4zAz3zCb3Whr0VPnK8cKFvMEBHHhdMWlgve34+MahA/IGmvHpOCbPOy2k4cN&#10;ZtoN/Er9JZQiQthnqMCE0GRS+sKQRT93DXH0Pl1nMUTZlVJ3OES4reUySZ6kxYrjgsGGDoaKr8vd&#10;KmhM+qLzW16vPvJWtwttT/JqlZpNx/0ziEBj+A//tc9aQbpe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1zTEAAAA3AAAAA8AAAAAAAAAAAAAAAAAmAIAAGRycy9k&#10;b3ducmV2LnhtbFBLBQYAAAAABAAEAPUAAACJAwAAAAA=&#10;" fillcolor="white [3201]" strokecolor="#4f81bd [3204]" strokeweight="2pt"/>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yr8QA&#10;AADcAAAADwAAAGRycy9kb3ducmV2LnhtbESPQWvCQBSE74L/YXmCN91Yq0jqJohQ7KmhKm2Pj+wz&#10;G8y+jdmtpv++WxA8DjPzDbPOe9uIK3W+dqxgNk1AEJdO11wpOB5eJysQPiBrbByTgl/ykGfDwRpT&#10;7W78Qdd9qESEsE9RgQmhTaX0pSGLfupa4uidXGcxRNlVUnd4i3DbyKckWUqLNccFgy1tDZXn/Y9V&#10;0Jr5uy6+iub5u7joy0zbnfy0So1H/eYFRKA+PML39ptWMF8t4P9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cq/EAAAA3AAAAA8AAAAAAAAAAAAAAAAAmAIAAGRycy9k&#10;b3ducmV2LnhtbFBLBQYAAAAABAAEAPUAAACJAwAAAAA=&#10;" fillcolor="white [3201]" strokecolor="#4f81bd [3204]" strokeweight="2pt"/>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A2076C">
            <w:trPr>
              <w:trHeight w:val="360"/>
            </w:trPr>
            <w:tc>
              <w:tcPr>
                <w:tcW w:w="9576" w:type="dxa"/>
              </w:tcPr>
              <w:p w:rsidR="00A2076C" w:rsidRDefault="00C96187" w:rsidP="00C96187">
                <w:pPr>
                  <w:pStyle w:val="NoSpacing"/>
                  <w:jc w:val="center"/>
                  <w:rPr>
                    <w:color w:val="000000" w:themeColor="text1"/>
                    <w:sz w:val="32"/>
                    <w:szCs w:val="32"/>
                  </w:rPr>
                </w:pPr>
                <w:r>
                  <w:rPr>
                    <w:color w:val="000000" w:themeColor="text1"/>
                    <w:sz w:val="32"/>
                    <w:szCs w:val="32"/>
                  </w:rPr>
                  <w:t>BF</w:t>
                </w:r>
              </w:p>
            </w:tc>
          </w:tr>
        </w:tbl>
        <w:p w:rsidR="00A2076C" w:rsidRDefault="00A2076C">
          <w:r>
            <w:rPr>
              <w:noProof/>
              <w:color w:val="EEECE1" w:themeColor="background2"/>
              <w:sz w:val="32"/>
              <w:szCs w:val="32"/>
            </w:rPr>
            <mc:AlternateContent>
              <mc:Choice Requires="wps">
                <w:drawing>
                  <wp:anchor distT="0" distB="0" distL="114300" distR="114300" simplePos="0" relativeHeight="251660288" behindDoc="0" locked="0" layoutInCell="0" allowOverlap="1" wp14:anchorId="55E99820" wp14:editId="7D7DE7A7">
                    <wp:simplePos x="0" y="0"/>
                    <wp:positionH relativeFrom="page">
                      <wp:posOffset>390418</wp:posOffset>
                    </wp:positionH>
                    <wp:positionV relativeFrom="page">
                      <wp:posOffset>4561726</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059"/>
                                  <w:gridCol w:w="8237"/>
                                </w:tblGrid>
                                <w:tr w:rsidR="00A2076C">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A2076C" w:rsidRDefault="00A2076C" w:rsidP="00A2076C">
                                          <w:pPr>
                                            <w:pStyle w:val="NoSpacing"/>
                                            <w:rPr>
                                              <w:smallCaps/>
                                              <w:sz w:val="40"/>
                                              <w:szCs w:val="40"/>
                                            </w:rPr>
                                          </w:pPr>
                                          <w:r>
                                            <w:rPr>
                                              <w:smallCaps/>
                                              <w:sz w:val="40"/>
                                              <w:szCs w:val="40"/>
                                            </w:rPr>
                                            <w:t>Final</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A2076C" w:rsidRDefault="00A2076C" w:rsidP="00A2076C">
                                          <w:pPr>
                                            <w:pStyle w:val="NoSpacing"/>
                                            <w:rPr>
                                              <w:smallCaps/>
                                              <w:color w:val="FFFFFF" w:themeColor="background1"/>
                                              <w:sz w:val="48"/>
                                              <w:szCs w:val="48"/>
                                            </w:rPr>
                                          </w:pPr>
                                          <w:r>
                                            <w:rPr>
                                              <w:smallCaps/>
                                              <w:color w:val="FFFFFF" w:themeColor="background1"/>
                                              <w:sz w:val="48"/>
                                              <w:szCs w:val="48"/>
                                            </w:rPr>
                                            <w:t>Bradon Fennell</w:t>
                                          </w:r>
                                        </w:p>
                                      </w:tc>
                                    </w:sdtContent>
                                  </w:sdt>
                                </w:tr>
                              </w:tbl>
                              <w:p w:rsidR="00A2076C" w:rsidRDefault="00A2076C">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55E99820" id="Rectangle 42" o:spid="_x0000_s1026" style="position:absolute;margin-left:30.75pt;margin-top:359.2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059"/>
                            <w:gridCol w:w="8237"/>
                          </w:tblGrid>
                          <w:tr w:rsidR="00A2076C">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A2076C" w:rsidRDefault="00A2076C" w:rsidP="00A2076C">
                                    <w:pPr>
                                      <w:pStyle w:val="NoSpacing"/>
                                      <w:rPr>
                                        <w:smallCaps/>
                                        <w:sz w:val="40"/>
                                        <w:szCs w:val="40"/>
                                      </w:rPr>
                                    </w:pPr>
                                    <w:r>
                                      <w:rPr>
                                        <w:smallCaps/>
                                        <w:sz w:val="40"/>
                                        <w:szCs w:val="40"/>
                                      </w:rPr>
                                      <w:t>Final</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A2076C" w:rsidRDefault="00A2076C" w:rsidP="00A2076C">
                                    <w:pPr>
                                      <w:pStyle w:val="NoSpacing"/>
                                      <w:rPr>
                                        <w:smallCaps/>
                                        <w:color w:val="FFFFFF" w:themeColor="background1"/>
                                        <w:sz w:val="48"/>
                                        <w:szCs w:val="48"/>
                                      </w:rPr>
                                    </w:pPr>
                                    <w:r>
                                      <w:rPr>
                                        <w:smallCaps/>
                                        <w:color w:val="FFFFFF" w:themeColor="background1"/>
                                        <w:sz w:val="48"/>
                                        <w:szCs w:val="48"/>
                                      </w:rPr>
                                      <w:t>Bradon Fennell</w:t>
                                    </w:r>
                                  </w:p>
                                </w:tc>
                              </w:sdtContent>
                            </w:sdt>
                          </w:tr>
                        </w:tbl>
                        <w:p w:rsidR="00A2076C" w:rsidRDefault="00A2076C">
                          <w:pPr>
                            <w:pStyle w:val="NoSpacing"/>
                            <w:spacing w:line="14" w:lineRule="exact"/>
                          </w:pPr>
                        </w:p>
                      </w:txbxContent>
                    </v:textbox>
                    <w10:wrap anchorx="page" anchory="page"/>
                  </v:rect>
                </w:pict>
              </mc:Fallback>
            </mc:AlternateContent>
          </w:r>
          <w:r>
            <w:br w:type="page"/>
          </w:r>
        </w:p>
      </w:sdtContent>
    </w:sdt>
    <w:p w:rsidR="0038666E" w:rsidRDefault="0038666E"/>
    <w:p w:rsidR="0038666E" w:rsidRDefault="0038666E">
      <w:r>
        <w:t>ISSUE STATEMENT</w:t>
      </w:r>
    </w:p>
    <w:p w:rsidR="0038666E" w:rsidRDefault="0038666E" w:rsidP="0038666E">
      <w:pPr>
        <w:shd w:val="clear" w:color="auto" w:fill="FFFFFF"/>
        <w:spacing w:line="253" w:lineRule="atLeast"/>
        <w:jc w:val="center"/>
        <w:rPr>
          <w:rFonts w:ascii="Calibri" w:eastAsia="Times New Roman" w:hAnsi="Calibri" w:cs="Times New Roman"/>
          <w:color w:val="222222"/>
        </w:rPr>
      </w:pPr>
      <w:r>
        <w:rPr>
          <w:rFonts w:ascii="Calibri" w:eastAsia="Times New Roman" w:hAnsi="Calibri" w:cs="Times New Roman"/>
          <w:noProof/>
          <w:color w:val="222222"/>
        </w:rPr>
        <w:drawing>
          <wp:inline distT="0" distB="0" distL="0" distR="0" wp14:anchorId="4127255E" wp14:editId="15D1554D">
            <wp:extent cx="1398917" cy="7038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950" cy="704405"/>
                    </a:xfrm>
                    <a:prstGeom prst="rect">
                      <a:avLst/>
                    </a:prstGeom>
                    <a:noFill/>
                    <a:ln>
                      <a:noFill/>
                    </a:ln>
                  </pic:spPr>
                </pic:pic>
              </a:graphicData>
            </a:graphic>
          </wp:inline>
        </w:drawing>
      </w:r>
    </w:p>
    <w:p w:rsidR="0038666E" w:rsidRPr="0038666E" w:rsidRDefault="0038666E" w:rsidP="0038666E">
      <w:pPr>
        <w:shd w:val="clear" w:color="auto" w:fill="FFFFFF"/>
        <w:spacing w:line="253" w:lineRule="atLeast"/>
        <w:rPr>
          <w:rFonts w:ascii="Calibri" w:eastAsia="Times New Roman" w:hAnsi="Calibri" w:cs="Times New Roman"/>
          <w:color w:val="222222"/>
        </w:rPr>
      </w:pPr>
      <w:r>
        <w:rPr>
          <w:rFonts w:ascii="Calibri" w:eastAsia="Times New Roman" w:hAnsi="Calibri" w:cs="Times New Roman"/>
          <w:color w:val="222222"/>
        </w:rPr>
        <w:t> </w:t>
      </w:r>
      <w:r>
        <w:rPr>
          <w:rFonts w:ascii="Times New Roman" w:eastAsia="Times New Roman" w:hAnsi="Times New Roman" w:cs="Times New Roman"/>
          <w:color w:val="222222"/>
        </w:rPr>
        <w:t xml:space="preserve">With last February’s animal adoption rates hitting an all-time low, a new approach is needed this year in order to reach more potential adopters and to avoid another disappointing February. With clients looking for the “perfect gift” for their Valentine this month, focus should be placed on giving the gift of a new best friend. Efforts should also be focused on those clients that may be alone on Valentine’s Day by promoting the benefits that come from the companionship of pets. By making clients aware of the “perfect gift” potential for Valentine’s Day and the chance to adopt a new best friend, adoption rates will increase.  Because the Humane Society of Utah is well-known throughout the valley, funding won’t need to go towards client awareness of the Humane Society itself but rather towards efforts of promoting the Valentine’s gift idea and the idea of finding a new best friend.  The key target will be for those ages 18-30.  Due to low budget issues, we will strive to obtain free advertisements with the local colleges.  If granted permission by the local colleges we will set up booths with pamphlets and live animals present that can be adopted on the spot.  By implementing these strategies, we can expect to see a 15% increase in adoption rates for the month of February. </w:t>
      </w:r>
    </w:p>
    <w:p w:rsidR="0038666E" w:rsidRDefault="0038666E"/>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A2076C" w:rsidRPr="007F67E4" w:rsidRDefault="00A2076C" w:rsidP="00A2076C">
      <w:pPr>
        <w:jc w:val="center"/>
        <w:rPr>
          <w:rFonts w:ascii="Times New Roman" w:hAnsi="Times New Roman" w:cs="Times New Roman"/>
          <w:sz w:val="24"/>
          <w:szCs w:val="24"/>
        </w:rPr>
      </w:pPr>
      <w:r w:rsidRPr="007F67E4">
        <w:rPr>
          <w:rFonts w:ascii="Times New Roman" w:hAnsi="Times New Roman" w:cs="Times New Roman"/>
          <w:noProof/>
          <w:sz w:val="24"/>
          <w:szCs w:val="24"/>
        </w:rPr>
        <w:lastRenderedPageBreak/>
        <w:drawing>
          <wp:inline distT="0" distB="0" distL="0" distR="0" wp14:anchorId="58669735" wp14:editId="72C3A7BD">
            <wp:extent cx="1143000" cy="10602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143000" cy="1060283"/>
                    </a:xfrm>
                    <a:prstGeom prst="rect">
                      <a:avLst/>
                    </a:prstGeom>
                  </pic:spPr>
                </pic:pic>
              </a:graphicData>
            </a:graphic>
          </wp:inline>
        </w:drawing>
      </w:r>
    </w:p>
    <w:p w:rsidR="00F60D09" w:rsidRDefault="00A2076C" w:rsidP="00F60D09">
      <w:pPr>
        <w:spacing w:after="0" w:line="480" w:lineRule="auto"/>
        <w:rPr>
          <w:rFonts w:ascii="Times New Roman" w:eastAsia="Times New Roman" w:hAnsi="Times New Roman" w:cs="Times New Roman"/>
          <w:b/>
          <w:bCs/>
          <w:color w:val="333333"/>
          <w:sz w:val="24"/>
          <w:szCs w:val="24"/>
        </w:rPr>
      </w:pPr>
      <w:r>
        <w:rPr>
          <w:rFonts w:ascii="Times New Roman" w:hAnsi="Times New Roman" w:cs="Times New Roman"/>
          <w:sz w:val="24"/>
          <w:szCs w:val="24"/>
        </w:rPr>
        <w:t>Utah Valley University</w:t>
      </w:r>
      <w:r w:rsidR="00966D90">
        <w:rPr>
          <w:rFonts w:ascii="Times New Roman" w:hAnsi="Times New Roman" w:cs="Times New Roman"/>
          <w:sz w:val="24"/>
          <w:szCs w:val="24"/>
        </w:rPr>
        <w:t xml:space="preserve"> (UVU)</w:t>
      </w:r>
      <w:r>
        <w:rPr>
          <w:rFonts w:ascii="Times New Roman" w:hAnsi="Times New Roman" w:cs="Times New Roman"/>
          <w:sz w:val="24"/>
          <w:szCs w:val="24"/>
        </w:rPr>
        <w:t xml:space="preserve"> was founded in 1941 on the idea of providing </w:t>
      </w:r>
      <w:r w:rsidR="00966D90">
        <w:rPr>
          <w:rFonts w:ascii="Times New Roman" w:hAnsi="Times New Roman" w:cs="Times New Roman"/>
          <w:sz w:val="24"/>
          <w:szCs w:val="24"/>
        </w:rPr>
        <w:t>an engaged learning experience for its students. Today, UVU continues to hold strong to this idea believing that through engaged learning opportunities its students will be provided with</w:t>
      </w:r>
      <w:r w:rsidR="00F60D09">
        <w:rPr>
          <w:rFonts w:ascii="Times New Roman" w:hAnsi="Times New Roman" w:cs="Times New Roman"/>
          <w:sz w:val="24"/>
          <w:szCs w:val="24"/>
        </w:rPr>
        <w:t xml:space="preserve"> the best education possible. With over 33,000 students, UVU has quickly become the </w:t>
      </w:r>
      <w:r w:rsidR="006E68B7">
        <w:rPr>
          <w:rFonts w:ascii="Times New Roman" w:hAnsi="Times New Roman" w:cs="Times New Roman"/>
          <w:sz w:val="24"/>
          <w:szCs w:val="24"/>
        </w:rPr>
        <w:t xml:space="preserve">first choice </w:t>
      </w:r>
      <w:r w:rsidR="00F60D09">
        <w:rPr>
          <w:rFonts w:ascii="Times New Roman" w:hAnsi="Times New Roman" w:cs="Times New Roman"/>
          <w:sz w:val="24"/>
          <w:szCs w:val="24"/>
        </w:rPr>
        <w:t>in Utah</w:t>
      </w:r>
      <w:r w:rsidR="006E68B7">
        <w:rPr>
          <w:rFonts w:ascii="Times New Roman" w:hAnsi="Times New Roman" w:cs="Times New Roman"/>
          <w:sz w:val="24"/>
          <w:szCs w:val="24"/>
        </w:rPr>
        <w:t xml:space="preserve"> for a higher education</w:t>
      </w:r>
      <w:r w:rsidR="00F60D09">
        <w:rPr>
          <w:rFonts w:ascii="Times New Roman" w:hAnsi="Times New Roman" w:cs="Times New Roman"/>
          <w:sz w:val="24"/>
          <w:szCs w:val="24"/>
        </w:rPr>
        <w:t>.  UVU is dedicated to offering</w:t>
      </w:r>
      <w:r w:rsidR="00F60D09" w:rsidRPr="007F67E4">
        <w:rPr>
          <w:rFonts w:ascii="Times New Roman" w:hAnsi="Times New Roman" w:cs="Times New Roman"/>
          <w:sz w:val="24"/>
          <w:szCs w:val="24"/>
        </w:rPr>
        <w:t xml:space="preserve"> the highest levels of education and to ensure that students from all backgrounds f</w:t>
      </w:r>
      <w:r w:rsidR="006E68B7">
        <w:rPr>
          <w:rFonts w:ascii="Times New Roman" w:hAnsi="Times New Roman" w:cs="Times New Roman"/>
          <w:sz w:val="24"/>
          <w:szCs w:val="24"/>
        </w:rPr>
        <w:t>ind the road to success.  UVU continues to</w:t>
      </w:r>
      <w:r w:rsidR="00F60D09" w:rsidRPr="007F67E4">
        <w:rPr>
          <w:rFonts w:ascii="Times New Roman" w:hAnsi="Times New Roman" w:cs="Times New Roman"/>
          <w:sz w:val="24"/>
          <w:szCs w:val="24"/>
        </w:rPr>
        <w:t xml:space="preserve"> enhance the learn</w:t>
      </w:r>
      <w:r w:rsidR="00F60D09">
        <w:rPr>
          <w:rFonts w:ascii="Times New Roman" w:hAnsi="Times New Roman" w:cs="Times New Roman"/>
          <w:sz w:val="24"/>
          <w:szCs w:val="24"/>
        </w:rPr>
        <w:t>ing opportunities for its</w:t>
      </w:r>
      <w:r w:rsidR="00F60D09" w:rsidRPr="007F67E4">
        <w:rPr>
          <w:rFonts w:ascii="Times New Roman" w:hAnsi="Times New Roman" w:cs="Times New Roman"/>
          <w:sz w:val="24"/>
          <w:szCs w:val="24"/>
        </w:rPr>
        <w:t xml:space="preserve"> students and believe</w:t>
      </w:r>
      <w:r w:rsidR="00F60D09">
        <w:rPr>
          <w:rFonts w:ascii="Times New Roman" w:hAnsi="Times New Roman" w:cs="Times New Roman"/>
          <w:sz w:val="24"/>
          <w:szCs w:val="24"/>
        </w:rPr>
        <w:t>s</w:t>
      </w:r>
      <w:r w:rsidR="00F60D09" w:rsidRPr="007F67E4">
        <w:rPr>
          <w:rFonts w:ascii="Times New Roman" w:hAnsi="Times New Roman" w:cs="Times New Roman"/>
          <w:sz w:val="24"/>
          <w:szCs w:val="24"/>
        </w:rPr>
        <w:t xml:space="preserve"> that through em</w:t>
      </w:r>
      <w:r w:rsidR="00F60D09">
        <w:rPr>
          <w:rFonts w:ascii="Times New Roman" w:hAnsi="Times New Roman" w:cs="Times New Roman"/>
          <w:sz w:val="24"/>
          <w:szCs w:val="24"/>
        </w:rPr>
        <w:t>bracing innovation and change it</w:t>
      </w:r>
      <w:r w:rsidR="00F60D09" w:rsidRPr="007F67E4">
        <w:rPr>
          <w:rFonts w:ascii="Times New Roman" w:hAnsi="Times New Roman" w:cs="Times New Roman"/>
          <w:sz w:val="24"/>
          <w:szCs w:val="24"/>
        </w:rPr>
        <w:t xml:space="preserve"> </w:t>
      </w:r>
      <w:r w:rsidR="006E68B7">
        <w:rPr>
          <w:rFonts w:ascii="Times New Roman" w:hAnsi="Times New Roman" w:cs="Times New Roman"/>
          <w:sz w:val="24"/>
          <w:szCs w:val="24"/>
        </w:rPr>
        <w:t xml:space="preserve">can </w:t>
      </w:r>
      <w:r w:rsidR="00F60D09" w:rsidRPr="007F67E4">
        <w:rPr>
          <w:rFonts w:ascii="Times New Roman" w:hAnsi="Times New Roman" w:cs="Times New Roman"/>
          <w:sz w:val="24"/>
          <w:szCs w:val="24"/>
        </w:rPr>
        <w:t>provide the most enga</w:t>
      </w:r>
      <w:r w:rsidR="00F60D09">
        <w:rPr>
          <w:rFonts w:ascii="Times New Roman" w:hAnsi="Times New Roman" w:cs="Times New Roman"/>
          <w:sz w:val="24"/>
          <w:szCs w:val="24"/>
        </w:rPr>
        <w:t xml:space="preserve">ged learning experiences to its </w:t>
      </w:r>
      <w:r w:rsidR="00F60D09" w:rsidRPr="007F67E4">
        <w:rPr>
          <w:rFonts w:ascii="Times New Roman" w:hAnsi="Times New Roman" w:cs="Times New Roman"/>
          <w:sz w:val="24"/>
          <w:szCs w:val="24"/>
        </w:rPr>
        <w:t xml:space="preserve">students. </w:t>
      </w:r>
      <w:r w:rsidR="00F60D09" w:rsidRPr="00CE5528">
        <w:rPr>
          <w:rFonts w:ascii="Times New Roman" w:eastAsia="Times New Roman" w:hAnsi="Times New Roman" w:cs="Times New Roman"/>
          <w:b/>
          <w:bCs/>
          <w:color w:val="333333"/>
          <w:sz w:val="24"/>
          <w:szCs w:val="24"/>
        </w:rPr>
        <w:t> </w:t>
      </w:r>
    </w:p>
    <w:p w:rsidR="00A61B47" w:rsidRDefault="00A61B47"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6A7FEA" w:rsidRDefault="006A7FEA" w:rsidP="00F60D09">
      <w:pPr>
        <w:spacing w:after="0" w:line="480" w:lineRule="auto"/>
        <w:rPr>
          <w:rFonts w:ascii="Times New Roman" w:eastAsia="Times New Roman" w:hAnsi="Times New Roman" w:cs="Times New Roman"/>
          <w:b/>
          <w:bCs/>
          <w:color w:val="333333"/>
          <w:sz w:val="24"/>
          <w:szCs w:val="24"/>
        </w:rPr>
      </w:pPr>
    </w:p>
    <w:p w:rsidR="00A61B47" w:rsidRDefault="003D1314" w:rsidP="00F60D09">
      <w:pPr>
        <w:spacing w:after="0" w:line="48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Executive Bio </w:t>
      </w:r>
    </w:p>
    <w:p w:rsidR="00656768" w:rsidRDefault="00656768" w:rsidP="00656768">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Bradon Fennell serves as Director of Athletics for Brigham Young University. Fennell has served as the Director of Athletics since 2028 and is Brigham Young’s ninth Director of Athletics since the introduction to its athletic program.  As Director of Athletics, Fennell oversees all athletic programs and ensures BYU and its athletic program is well represented.  Fen</w:t>
      </w:r>
      <w:r w:rsidR="005179C7">
        <w:rPr>
          <w:rFonts w:ascii="Helvetica" w:hAnsi="Helvetica" w:cs="Helvetica"/>
          <w:color w:val="333333"/>
          <w:sz w:val="20"/>
          <w:szCs w:val="20"/>
        </w:rPr>
        <w:t>nell oversees all sports team scheduling,</w:t>
      </w:r>
      <w:r>
        <w:rPr>
          <w:rFonts w:ascii="Helvetica" w:hAnsi="Helvetica" w:cs="Helvetica"/>
          <w:color w:val="333333"/>
          <w:sz w:val="20"/>
          <w:szCs w:val="20"/>
        </w:rPr>
        <w:t xml:space="preserve"> </w:t>
      </w:r>
      <w:r w:rsidR="005179C7">
        <w:rPr>
          <w:rFonts w:ascii="Helvetica" w:hAnsi="Helvetica" w:cs="Helvetica"/>
          <w:color w:val="333333"/>
          <w:sz w:val="20"/>
          <w:szCs w:val="20"/>
        </w:rPr>
        <w:t xml:space="preserve">conference affiliation opportunities, and is in charge of all coaching hires. </w:t>
      </w:r>
    </w:p>
    <w:p w:rsidR="00656768" w:rsidRDefault="00656768" w:rsidP="00656768">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Previously, Fennell held the position of Head Coach of the Men’s Basketball team at Brigham Young University, a position that he held for 15 years.  As the Head Coach of the Men’s Basketball team, Fennell b</w:t>
      </w:r>
      <w:r w:rsidR="005179C7">
        <w:rPr>
          <w:rFonts w:ascii="Helvetica" w:hAnsi="Helvetica" w:cs="Helvetica"/>
          <w:color w:val="333333"/>
          <w:sz w:val="20"/>
          <w:szCs w:val="20"/>
        </w:rPr>
        <w:t>ecame the fifth most winning coach</w:t>
      </w:r>
      <w:r>
        <w:rPr>
          <w:rFonts w:ascii="Helvetica" w:hAnsi="Helvetica" w:cs="Helvetica"/>
          <w:color w:val="333333"/>
          <w:sz w:val="20"/>
          <w:szCs w:val="20"/>
        </w:rPr>
        <w:t xml:space="preserve"> in NCAA history.  With over 800 career victories, eight Final Four appearances, winning the National Coach of the Year three separate times and winning Brigham Young’s only National Championship in Men’s Basketball , Fennell has made his mark on collegiate athletics. </w:t>
      </w:r>
    </w:p>
    <w:p w:rsidR="00656768" w:rsidRDefault="00656768" w:rsidP="00656768">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Before his head coaching career at Brigham Young, Fennell served as the Assistant Coach at Duke University working directly with legendary coach Mike </w:t>
      </w:r>
      <w:proofErr w:type="spellStart"/>
      <w:r>
        <w:rPr>
          <w:rFonts w:ascii="Helvetica" w:hAnsi="Helvetica" w:cs="Helvetica"/>
          <w:color w:val="333333"/>
          <w:sz w:val="20"/>
          <w:szCs w:val="20"/>
        </w:rPr>
        <w:t>Krzyzewski</w:t>
      </w:r>
      <w:proofErr w:type="spellEnd"/>
      <w:r>
        <w:rPr>
          <w:rFonts w:ascii="Helvetica" w:hAnsi="Helvetica" w:cs="Helvetica"/>
          <w:color w:val="333333"/>
          <w:sz w:val="20"/>
          <w:szCs w:val="20"/>
        </w:rPr>
        <w:t>.  Fennell held this position for five years and helped Duke University win two National Championships.  Prior to being a coach, Fennell attended Brigham Young University and played on the Men’s basketball, golf and football teams.  Fennell was elected to Brigham Young’s Football Hall of Fame in 2015 and is widely known for becoming the second Heisman Trophy winner at Brigham Young University.  </w:t>
      </w:r>
    </w:p>
    <w:p w:rsidR="005B2985" w:rsidRDefault="005B2985" w:rsidP="006A7FEA"/>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6A7FEA" w:rsidRDefault="006A7FEA" w:rsidP="00121EAB">
      <w:pPr>
        <w:jc w:val="center"/>
      </w:pPr>
    </w:p>
    <w:p w:rsidR="00121EAB" w:rsidRDefault="00121EAB" w:rsidP="00121EAB">
      <w:pPr>
        <w:jc w:val="center"/>
      </w:pPr>
      <w:r>
        <w:lastRenderedPageBreak/>
        <w:t>Key Messages-</w:t>
      </w:r>
      <w:proofErr w:type="spellStart"/>
      <w:r>
        <w:t>Hogle</w:t>
      </w:r>
      <w:proofErr w:type="spellEnd"/>
      <w:r>
        <w:t xml:space="preserve"> Zoo</w:t>
      </w:r>
    </w:p>
    <w:p w:rsidR="00121EAB" w:rsidRDefault="00121EAB" w:rsidP="00121EAB">
      <w:pPr>
        <w:jc w:val="center"/>
      </w:pPr>
      <w:r>
        <w:rPr>
          <w:noProof/>
        </w:rPr>
        <w:drawing>
          <wp:inline distT="0" distB="0" distL="0" distR="0" wp14:anchorId="03756AFD" wp14:editId="4A9629CD">
            <wp:extent cx="74295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p>
    <w:p w:rsidR="00121EAB" w:rsidRDefault="00121EAB" w:rsidP="00C96187">
      <w:pPr>
        <w:pStyle w:val="ListParagraph"/>
        <w:numPr>
          <w:ilvl w:val="0"/>
          <w:numId w:val="11"/>
        </w:numPr>
        <w:spacing w:after="0" w:line="480" w:lineRule="auto"/>
      </w:pPr>
      <w:r>
        <w:t xml:space="preserve">The </w:t>
      </w:r>
      <w:proofErr w:type="spellStart"/>
      <w:r>
        <w:t>Hogle</w:t>
      </w:r>
      <w:proofErr w:type="spellEnd"/>
      <w:r>
        <w:t xml:space="preserve"> Zoo provides top-notch educational opportunities for the whole family to enjoy.</w:t>
      </w:r>
    </w:p>
    <w:p w:rsidR="00410372" w:rsidRDefault="00121EAB" w:rsidP="00C96187">
      <w:pPr>
        <w:pStyle w:val="ListParagraph"/>
        <w:numPr>
          <w:ilvl w:val="1"/>
          <w:numId w:val="10"/>
        </w:numPr>
        <w:spacing w:after="0" w:line="480" w:lineRule="auto"/>
      </w:pPr>
      <w:r>
        <w:t>World of the Wild Annual Art Show- Each year the zoo holds an art show for local Utah art</w:t>
      </w:r>
      <w:r w:rsidR="00410372">
        <w:t>ists allowing them to showcase their “nature” themed artwork.</w:t>
      </w:r>
    </w:p>
    <w:p w:rsidR="00410372" w:rsidRDefault="00121EAB" w:rsidP="00C96187">
      <w:pPr>
        <w:pStyle w:val="ListParagraph"/>
        <w:numPr>
          <w:ilvl w:val="1"/>
          <w:numId w:val="10"/>
        </w:numPr>
        <w:spacing w:after="0" w:line="480" w:lineRule="auto"/>
      </w:pPr>
      <w:r>
        <w:t xml:space="preserve">Provides a unique and exciting location for local schools to have field trips.  The </w:t>
      </w:r>
      <w:proofErr w:type="spellStart"/>
      <w:r>
        <w:t>Hogle</w:t>
      </w:r>
      <w:proofErr w:type="spellEnd"/>
      <w:r>
        <w:t xml:space="preserve"> Zoo makes learning about nature come to life for over 100 loca</w:t>
      </w:r>
      <w:r w:rsidR="007A5CBC">
        <w:t xml:space="preserve">l elementary schools annually. </w:t>
      </w:r>
    </w:p>
    <w:p w:rsidR="00410372" w:rsidRDefault="00121EAB" w:rsidP="00C96187">
      <w:pPr>
        <w:pStyle w:val="ListParagraph"/>
        <w:numPr>
          <w:ilvl w:val="1"/>
          <w:numId w:val="10"/>
        </w:numPr>
        <w:spacing w:after="0" w:line="480" w:lineRule="auto"/>
      </w:pPr>
      <w:r>
        <w:t xml:space="preserve">The </w:t>
      </w:r>
      <w:proofErr w:type="spellStart"/>
      <w:r>
        <w:t>Hogle</w:t>
      </w:r>
      <w:proofErr w:type="spellEnd"/>
      <w:r>
        <w:t xml:space="preserve"> Zoo Book Club.  With meetings every month, the </w:t>
      </w:r>
      <w:proofErr w:type="spellStart"/>
      <w:r>
        <w:t>Hogle</w:t>
      </w:r>
      <w:proofErr w:type="spellEnd"/>
      <w:r>
        <w:t xml:space="preserve"> Zoo Book Club provides a way to share your passion of animals with others like you</w:t>
      </w:r>
      <w:r w:rsidR="00410372">
        <w:t xml:space="preserve"> every month</w:t>
      </w:r>
      <w:r>
        <w:t xml:space="preserve">.  </w:t>
      </w:r>
    </w:p>
    <w:p w:rsidR="00121EAB" w:rsidRDefault="00121EAB" w:rsidP="00C96187">
      <w:pPr>
        <w:pStyle w:val="ListParagraph"/>
        <w:numPr>
          <w:ilvl w:val="0"/>
          <w:numId w:val="12"/>
        </w:numPr>
        <w:spacing w:after="0" w:line="480" w:lineRule="auto"/>
      </w:pPr>
      <w:r>
        <w:t xml:space="preserve">The </w:t>
      </w:r>
      <w:proofErr w:type="spellStart"/>
      <w:r>
        <w:t>Hogle</w:t>
      </w:r>
      <w:proofErr w:type="spellEnd"/>
      <w:r>
        <w:t xml:space="preserve"> Zoo is one of the most visited tourist attractions in the state of Utah.  </w:t>
      </w:r>
    </w:p>
    <w:p w:rsidR="00121EAB" w:rsidRDefault="00121EAB" w:rsidP="00C96187">
      <w:pPr>
        <w:pStyle w:val="ListParagraph"/>
        <w:numPr>
          <w:ilvl w:val="1"/>
          <w:numId w:val="13"/>
        </w:numPr>
        <w:spacing w:after="0" w:line="480" w:lineRule="auto"/>
      </w:pPr>
      <w:r>
        <w:t xml:space="preserve">The </w:t>
      </w:r>
      <w:proofErr w:type="spellStart"/>
      <w:r>
        <w:t>Hogle</w:t>
      </w:r>
      <w:proofErr w:type="spellEnd"/>
      <w:r>
        <w:t xml:space="preserve"> Zoo averages over 1 million visitors each year.</w:t>
      </w:r>
    </w:p>
    <w:p w:rsidR="00121EAB" w:rsidRDefault="00121EAB" w:rsidP="00C96187">
      <w:pPr>
        <w:pStyle w:val="ListParagraph"/>
        <w:numPr>
          <w:ilvl w:val="1"/>
          <w:numId w:val="13"/>
        </w:numPr>
        <w:spacing w:after="0" w:line="480" w:lineRule="auto"/>
      </w:pPr>
      <w:r>
        <w:t xml:space="preserve">The </w:t>
      </w:r>
      <w:proofErr w:type="spellStart"/>
      <w:r>
        <w:t>Hogle</w:t>
      </w:r>
      <w:proofErr w:type="spellEnd"/>
      <w:r>
        <w:t xml:space="preserve"> Zoo has been the top paid-for tourist attraction in the state for over 70 years.</w:t>
      </w:r>
    </w:p>
    <w:p w:rsidR="00EF2FBD" w:rsidRDefault="00121EAB" w:rsidP="00C96187">
      <w:pPr>
        <w:pStyle w:val="ListParagraph"/>
        <w:numPr>
          <w:ilvl w:val="1"/>
          <w:numId w:val="13"/>
        </w:numPr>
        <w:spacing w:after="0" w:line="480" w:lineRule="auto"/>
      </w:pPr>
      <w:r>
        <w:t>Estimated over 40 thousand Utah families visit the zoo each year.</w:t>
      </w:r>
    </w:p>
    <w:p w:rsidR="00121EAB" w:rsidRDefault="00121EAB" w:rsidP="00C96187">
      <w:pPr>
        <w:pStyle w:val="ListParagraph"/>
        <w:numPr>
          <w:ilvl w:val="0"/>
          <w:numId w:val="14"/>
        </w:numPr>
        <w:spacing w:after="0" w:line="480" w:lineRule="auto"/>
      </w:pPr>
      <w:r>
        <w:t xml:space="preserve">The </w:t>
      </w:r>
      <w:proofErr w:type="spellStart"/>
      <w:r>
        <w:t>Hogle</w:t>
      </w:r>
      <w:proofErr w:type="spellEnd"/>
      <w:r>
        <w:t xml:space="preserve"> Zoo is considered to be one of the best animal sanctuaries in the world.</w:t>
      </w:r>
    </w:p>
    <w:p w:rsidR="00121EAB" w:rsidRDefault="007A5CBC" w:rsidP="00C96187">
      <w:pPr>
        <w:pStyle w:val="ListParagraph"/>
        <w:numPr>
          <w:ilvl w:val="1"/>
          <w:numId w:val="15"/>
        </w:numPr>
        <w:spacing w:after="0" w:line="480" w:lineRule="auto"/>
      </w:pPr>
      <w:r>
        <w:t xml:space="preserve">The </w:t>
      </w:r>
      <w:proofErr w:type="spellStart"/>
      <w:r>
        <w:t>Hogle</w:t>
      </w:r>
      <w:proofErr w:type="spellEnd"/>
      <w:r>
        <w:t xml:space="preserve"> Zoo has been recognized as being one of the best zoos in the world by becoming a member of Association of Zoos and Aquariums in 2010.</w:t>
      </w:r>
    </w:p>
    <w:p w:rsidR="00121EAB" w:rsidRDefault="00121EAB" w:rsidP="00C96187">
      <w:pPr>
        <w:pStyle w:val="ListParagraph"/>
        <w:numPr>
          <w:ilvl w:val="1"/>
          <w:numId w:val="15"/>
        </w:numPr>
        <w:spacing w:after="0" w:line="480" w:lineRule="auto"/>
      </w:pPr>
      <w:r>
        <w:t xml:space="preserve">The </w:t>
      </w:r>
      <w:proofErr w:type="spellStart"/>
      <w:r>
        <w:t>Hogle</w:t>
      </w:r>
      <w:proofErr w:type="spellEnd"/>
      <w:r>
        <w:t xml:space="preserve"> Zoo is a member of the World Association of Zoos and Aquariums in which spots are allotted for the most prestigious zoos and aquariums in the country.</w:t>
      </w:r>
    </w:p>
    <w:p w:rsidR="00121EAB" w:rsidRDefault="00121EAB" w:rsidP="00C96187">
      <w:pPr>
        <w:pStyle w:val="ListParagraph"/>
        <w:numPr>
          <w:ilvl w:val="1"/>
          <w:numId w:val="15"/>
        </w:numPr>
        <w:spacing w:after="0" w:line="480" w:lineRule="auto"/>
      </w:pPr>
      <w:r>
        <w:t xml:space="preserve">The </w:t>
      </w:r>
      <w:proofErr w:type="spellStart"/>
      <w:r>
        <w:t>Hogle</w:t>
      </w:r>
      <w:proofErr w:type="spellEnd"/>
      <w:r>
        <w:t xml:space="preserve"> Zoo provides top-of-the-line sanctuaries for over 800 animals including over 50 endangered species.</w:t>
      </w:r>
    </w:p>
    <w:p w:rsidR="00121EAB" w:rsidRDefault="00121EAB" w:rsidP="00C96187">
      <w:pPr>
        <w:spacing w:after="0" w:line="480" w:lineRule="auto"/>
      </w:pPr>
      <w:r>
        <w:t>Target Publics:</w:t>
      </w:r>
    </w:p>
    <w:p w:rsidR="00121EAB" w:rsidRDefault="00121EAB" w:rsidP="00C96187">
      <w:pPr>
        <w:pStyle w:val="ListParagraph"/>
        <w:numPr>
          <w:ilvl w:val="0"/>
          <w:numId w:val="5"/>
        </w:numPr>
        <w:spacing w:after="0" w:line="480" w:lineRule="auto"/>
      </w:pPr>
      <w:r>
        <w:lastRenderedPageBreak/>
        <w:t xml:space="preserve">By targeting the local educational programs including elementary schools, middle school, high schools and colleges the </w:t>
      </w:r>
      <w:proofErr w:type="spellStart"/>
      <w:r>
        <w:t>Hogle</w:t>
      </w:r>
      <w:proofErr w:type="spellEnd"/>
      <w:r>
        <w:t xml:space="preserve"> Zoo will reach more potential visitors and make them aware of the great educational opportunity for all ages.</w:t>
      </w:r>
    </w:p>
    <w:p w:rsidR="00121EAB" w:rsidRDefault="00121EAB" w:rsidP="00C96187">
      <w:pPr>
        <w:pStyle w:val="ListParagraph"/>
        <w:numPr>
          <w:ilvl w:val="0"/>
          <w:numId w:val="5"/>
        </w:numPr>
        <w:spacing w:after="0" w:line="480" w:lineRule="auto"/>
      </w:pPr>
      <w:r>
        <w:t xml:space="preserve">By focusing on families the </w:t>
      </w:r>
      <w:proofErr w:type="spellStart"/>
      <w:r>
        <w:t>Hogle</w:t>
      </w:r>
      <w:proofErr w:type="spellEnd"/>
      <w:r>
        <w:t xml:space="preserve"> Zoo will be able to reach many more potential clients.  By providing a safe, fun and educational experience the whole family can enjoy together, the </w:t>
      </w:r>
      <w:proofErr w:type="spellStart"/>
      <w:r>
        <w:t>Hogle</w:t>
      </w:r>
      <w:proofErr w:type="spellEnd"/>
      <w:r>
        <w:t xml:space="preserve"> Zoo will see an increase in visitors throughout the year. </w:t>
      </w: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6A7FEA" w:rsidRDefault="006A7FEA" w:rsidP="006A7FEA">
      <w:pPr>
        <w:spacing w:after="0" w:line="480" w:lineRule="auto"/>
        <w:ind w:left="360"/>
        <w:rPr>
          <w:b/>
        </w:rPr>
      </w:pPr>
    </w:p>
    <w:p w:rsidR="00F80901" w:rsidRPr="006A7FEA" w:rsidRDefault="00F80901" w:rsidP="006A7FEA">
      <w:pPr>
        <w:spacing w:after="0" w:line="480" w:lineRule="auto"/>
        <w:ind w:left="360"/>
        <w:rPr>
          <w:b/>
        </w:rPr>
      </w:pPr>
      <w:r w:rsidRPr="00F80901">
        <w:rPr>
          <w:b/>
        </w:rPr>
        <w:lastRenderedPageBreak/>
        <w:t>Media Pitch</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To: </w:t>
      </w:r>
      <w:hyperlink r:id="rId9" w:history="1">
        <w:r>
          <w:rPr>
            <w:rStyle w:val="Hyperlink"/>
            <w:rFonts w:ascii="Times New Roman" w:hAnsi="Times New Roman" w:cs="Times New Roman"/>
            <w:sz w:val="24"/>
            <w:szCs w:val="24"/>
          </w:rPr>
          <w:t>joan.walterson@home&amp;gardens.com</w:t>
        </w:r>
      </w:hyperlink>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Subject:  Revolutionizing water filter makes the world a better place</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Hi Joan,</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 really enjoyed your article last month on the importance of a healthy home and thought this product may be of interest to you.  The </w:t>
      </w:r>
      <w:hyperlink r:id="rId10" w:history="1">
        <w:r>
          <w:rPr>
            <w:rStyle w:val="Hyperlink"/>
            <w:rFonts w:ascii="Times New Roman" w:hAnsi="Times New Roman" w:cs="Times New Roman"/>
            <w:sz w:val="24"/>
            <w:szCs w:val="24"/>
            <w:shd w:val="clear" w:color="auto" w:fill="FFFFFF"/>
          </w:rPr>
          <w:t>Air2Water Revolution</w:t>
        </w:r>
      </w:hyperlink>
      <w:r>
        <w:rPr>
          <w:rFonts w:ascii="Times New Roman" w:hAnsi="Times New Roman" w:cs="Times New Roman"/>
          <w:color w:val="333333"/>
          <w:sz w:val="24"/>
          <w:szCs w:val="24"/>
          <w:shd w:val="clear" w:color="auto" w:fill="FFFFFF"/>
        </w:rPr>
        <w:t xml:space="preserve"> is a water filter that creates drinking water from the home’s indoor air.  The filter silently pulls water that is found in the air and sends it through three steps of purification.  The water is then released into large water coolers so that it can be enjoyed at a refreshing temperature. </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Air2Water was recently named one of the </w:t>
      </w:r>
      <w:hyperlink r:id="rId11" w:history="1">
        <w:r>
          <w:rPr>
            <w:rStyle w:val="Hyperlink"/>
            <w:rFonts w:ascii="Times New Roman" w:hAnsi="Times New Roman" w:cs="Times New Roman"/>
            <w:sz w:val="24"/>
            <w:szCs w:val="24"/>
            <w:shd w:val="clear" w:color="auto" w:fill="FFFFFF"/>
          </w:rPr>
          <w:t>8 New Green Products to Love</w:t>
        </w:r>
      </w:hyperlink>
      <w:r>
        <w:rPr>
          <w:rFonts w:ascii="Times New Roman" w:hAnsi="Times New Roman" w:cs="Times New Roman"/>
          <w:color w:val="333333"/>
          <w:sz w:val="24"/>
          <w:szCs w:val="24"/>
          <w:shd w:val="clear" w:color="auto" w:fill="FFFFFF"/>
        </w:rPr>
        <w:t xml:space="preserve"> by </w:t>
      </w:r>
      <w:r>
        <w:rPr>
          <w:rFonts w:ascii="Times New Roman" w:hAnsi="Times New Roman" w:cs="Times New Roman"/>
          <w:i/>
          <w:color w:val="333333"/>
          <w:sz w:val="24"/>
          <w:szCs w:val="24"/>
          <w:shd w:val="clear" w:color="auto" w:fill="FFFFFF"/>
        </w:rPr>
        <w:t>Rodale News</w:t>
      </w:r>
      <w:r>
        <w:rPr>
          <w:rFonts w:ascii="Times New Roman" w:hAnsi="Times New Roman" w:cs="Times New Roman"/>
          <w:color w:val="333333"/>
          <w:sz w:val="24"/>
          <w:szCs w:val="24"/>
          <w:shd w:val="clear" w:color="auto" w:fill="FFFFFF"/>
        </w:rPr>
        <w:t xml:space="preserve"> and produces up to seven gallons of pure drinking water per day. The Ai</w:t>
      </w:r>
      <w:r w:rsidR="006A6781">
        <w:rPr>
          <w:rFonts w:ascii="Times New Roman" w:hAnsi="Times New Roman" w:cs="Times New Roman"/>
          <w:color w:val="333333"/>
          <w:sz w:val="24"/>
          <w:szCs w:val="24"/>
          <w:shd w:val="clear" w:color="auto" w:fill="FFFFFF"/>
        </w:rPr>
        <w:t>r2Water has been credited as a possible</w:t>
      </w:r>
      <w:r>
        <w:rPr>
          <w:rFonts w:ascii="Times New Roman" w:hAnsi="Times New Roman" w:cs="Times New Roman"/>
          <w:color w:val="333333"/>
          <w:sz w:val="24"/>
          <w:szCs w:val="24"/>
          <w:shd w:val="clear" w:color="auto" w:fill="FFFFFF"/>
        </w:rPr>
        <w:t xml:space="preserve"> solution to the </w:t>
      </w:r>
      <w:hyperlink r:id="rId12" w:history="1">
        <w:r w:rsidRPr="00AA2F19">
          <w:rPr>
            <w:rStyle w:val="Hyperlink"/>
            <w:rFonts w:ascii="Times New Roman" w:hAnsi="Times New Roman" w:cs="Times New Roman"/>
            <w:sz w:val="24"/>
            <w:szCs w:val="24"/>
            <w:shd w:val="clear" w:color="auto" w:fill="FFFFFF"/>
          </w:rPr>
          <w:t>current water crisis</w:t>
        </w:r>
      </w:hyperlink>
      <w:r>
        <w:rPr>
          <w:rFonts w:ascii="Times New Roman" w:hAnsi="Times New Roman" w:cs="Times New Roman"/>
          <w:color w:val="333333"/>
          <w:sz w:val="24"/>
          <w:szCs w:val="24"/>
          <w:shd w:val="clear" w:color="auto" w:fill="FFFFFF"/>
        </w:rPr>
        <w:t xml:space="preserve"> in Los Angeles</w:t>
      </w:r>
      <w:r w:rsidR="006A6781">
        <w:rPr>
          <w:rFonts w:ascii="Times New Roman" w:hAnsi="Times New Roman" w:cs="Times New Roman"/>
          <w:color w:val="333333"/>
          <w:sz w:val="24"/>
          <w:szCs w:val="24"/>
          <w:shd w:val="clear" w:color="auto" w:fill="FFFFFF"/>
        </w:rPr>
        <w:t xml:space="preserve"> by renowned hydrologist, Ben Madsen</w:t>
      </w:r>
      <w:r>
        <w:rPr>
          <w:rFonts w:ascii="Times New Roman" w:hAnsi="Times New Roman" w:cs="Times New Roman"/>
          <w:color w:val="333333"/>
          <w:sz w:val="24"/>
          <w:szCs w:val="24"/>
          <w:shd w:val="clear" w:color="auto" w:fill="FFFFFF"/>
        </w:rPr>
        <w:t xml:space="preserve">. </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 would be more than happy to set up a time where you could come see the Air2Water firsthand. It is amazing to see this filter at work and to learn of its many </w:t>
      </w:r>
      <w:hyperlink r:id="rId13" w:history="1">
        <w:r>
          <w:rPr>
            <w:rStyle w:val="Hyperlink"/>
            <w:rFonts w:ascii="Times New Roman" w:hAnsi="Times New Roman" w:cs="Times New Roman"/>
            <w:sz w:val="24"/>
            <w:szCs w:val="24"/>
            <w:shd w:val="clear" w:color="auto" w:fill="FFFFFF"/>
          </w:rPr>
          <w:t>benefits and uses</w:t>
        </w:r>
      </w:hyperlink>
      <w:r>
        <w:rPr>
          <w:rFonts w:ascii="Times New Roman" w:hAnsi="Times New Roman" w:cs="Times New Roman"/>
          <w:color w:val="333333"/>
          <w:sz w:val="24"/>
          <w:szCs w:val="24"/>
          <w:shd w:val="clear" w:color="auto" w:fill="FFFFFF"/>
        </w:rPr>
        <w:t xml:space="preserve">. </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If you are interested in learning more about the Air2Water, don’t hesitate to contact me at </w:t>
      </w:r>
      <w:hyperlink r:id="rId14" w:history="1">
        <w:r>
          <w:rPr>
            <w:rStyle w:val="Hyperlink"/>
            <w:rFonts w:ascii="Times New Roman" w:hAnsi="Times New Roman" w:cs="Times New Roman"/>
            <w:sz w:val="24"/>
            <w:szCs w:val="24"/>
            <w:shd w:val="clear" w:color="auto" w:fill="FFFFFF"/>
          </w:rPr>
          <w:t>bradon.fennell@air2water.com</w:t>
        </w:r>
      </w:hyperlink>
      <w:r>
        <w:rPr>
          <w:rFonts w:ascii="Times New Roman" w:hAnsi="Times New Roman" w:cs="Times New Roman"/>
          <w:color w:val="333333"/>
          <w:sz w:val="24"/>
          <w:szCs w:val="24"/>
          <w:shd w:val="clear" w:color="auto" w:fill="FFFFFF"/>
        </w:rPr>
        <w:t xml:space="preserve"> or call me at 801-824-5131.  Thank you for your time and consideration.</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Best,</w:t>
      </w:r>
    </w:p>
    <w:p w:rsidR="00F80901" w:rsidRDefault="00F80901" w:rsidP="00F8090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Bradon</w:t>
      </w:r>
    </w:p>
    <w:p w:rsidR="00F80901" w:rsidRDefault="00F80901" w:rsidP="00F80901">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Bradon Fennell</w:t>
      </w:r>
    </w:p>
    <w:p w:rsidR="00F80901" w:rsidRDefault="00F80901" w:rsidP="00F80901">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Public Relations Coordinator</w:t>
      </w:r>
    </w:p>
    <w:p w:rsidR="00F80901" w:rsidRDefault="00F80901" w:rsidP="00F80901">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Air2Water Revolution</w:t>
      </w:r>
    </w:p>
    <w:p w:rsidR="00F80901" w:rsidRDefault="00F80901" w:rsidP="00F80901">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801-824-5131</w:t>
      </w:r>
    </w:p>
    <w:p w:rsidR="00F80901" w:rsidRDefault="008641F3" w:rsidP="00F80901">
      <w:pPr>
        <w:spacing w:after="0" w:line="240" w:lineRule="auto"/>
        <w:rPr>
          <w:rFonts w:ascii="Times New Roman" w:hAnsi="Times New Roman" w:cs="Times New Roman"/>
          <w:color w:val="333333"/>
          <w:sz w:val="24"/>
          <w:szCs w:val="24"/>
          <w:shd w:val="clear" w:color="auto" w:fill="FFFFFF"/>
        </w:rPr>
      </w:pPr>
      <w:hyperlink r:id="rId15" w:history="1">
        <w:r w:rsidR="00F80901">
          <w:rPr>
            <w:rStyle w:val="Hyperlink"/>
            <w:rFonts w:ascii="Times New Roman" w:hAnsi="Times New Roman" w:cs="Times New Roman"/>
            <w:sz w:val="24"/>
            <w:szCs w:val="24"/>
            <w:shd w:val="clear" w:color="auto" w:fill="FFFFFF"/>
          </w:rPr>
          <w:t>bradon.fennell@air2water.com</w:t>
        </w:r>
      </w:hyperlink>
    </w:p>
    <w:p w:rsidR="00F80901" w:rsidRDefault="00F80901" w:rsidP="00F80901">
      <w:pPr>
        <w:spacing w:after="0" w:line="240" w:lineRule="auto"/>
        <w:rPr>
          <w:rFonts w:ascii="Times New Roman" w:hAnsi="Times New Roman" w:cs="Times New Roman"/>
          <w:color w:val="333333"/>
          <w:sz w:val="24"/>
          <w:szCs w:val="24"/>
          <w:shd w:val="clear" w:color="auto" w:fill="FFFFFF"/>
        </w:rPr>
      </w:pPr>
    </w:p>
    <w:p w:rsidR="002F1C56" w:rsidRDefault="002F1C56" w:rsidP="002F1C56">
      <w:pPr>
        <w:spacing w:after="150" w:line="300" w:lineRule="atLeast"/>
        <w:rPr>
          <w:rFonts w:ascii="Helvetica" w:eastAsia="Times New Roman" w:hAnsi="Helvetica" w:cs="Helvetica"/>
          <w:color w:val="333333"/>
          <w:sz w:val="20"/>
          <w:szCs w:val="20"/>
        </w:rPr>
      </w:pPr>
    </w:p>
    <w:p w:rsidR="006A7FEA" w:rsidRDefault="006A7FEA" w:rsidP="002F1C56">
      <w:pPr>
        <w:spacing w:after="150" w:line="300" w:lineRule="atLeast"/>
        <w:rPr>
          <w:rFonts w:ascii="Helvetica" w:eastAsia="Times New Roman" w:hAnsi="Helvetica" w:cs="Helvetica"/>
          <w:color w:val="333333"/>
          <w:sz w:val="20"/>
          <w:szCs w:val="20"/>
        </w:rPr>
      </w:pPr>
    </w:p>
    <w:p w:rsidR="006A7FEA" w:rsidRDefault="006A7FEA" w:rsidP="002F1C56">
      <w:pPr>
        <w:spacing w:after="150" w:line="300" w:lineRule="atLeast"/>
        <w:rPr>
          <w:rFonts w:ascii="Helvetica" w:eastAsia="Times New Roman" w:hAnsi="Helvetica" w:cs="Helvetica"/>
          <w:color w:val="333333"/>
          <w:sz w:val="20"/>
          <w:szCs w:val="20"/>
        </w:rPr>
      </w:pPr>
    </w:p>
    <w:p w:rsidR="006A7FEA" w:rsidRDefault="006A7FEA" w:rsidP="002F1C56">
      <w:pPr>
        <w:spacing w:after="150" w:line="300" w:lineRule="atLeast"/>
        <w:rPr>
          <w:rFonts w:ascii="Helvetica" w:eastAsia="Times New Roman" w:hAnsi="Helvetica" w:cs="Helvetica"/>
          <w:color w:val="333333"/>
          <w:sz w:val="20"/>
          <w:szCs w:val="20"/>
        </w:rPr>
      </w:pPr>
    </w:p>
    <w:p w:rsidR="006A7FEA" w:rsidRDefault="006A7FEA" w:rsidP="002F1C56">
      <w:pPr>
        <w:spacing w:after="150" w:line="300" w:lineRule="atLeast"/>
        <w:rPr>
          <w:rFonts w:ascii="Helvetica" w:eastAsia="Times New Roman" w:hAnsi="Helvetica" w:cs="Helvetica"/>
          <w:color w:val="333333"/>
          <w:sz w:val="20"/>
          <w:szCs w:val="20"/>
        </w:rPr>
      </w:pPr>
    </w:p>
    <w:p w:rsidR="006A7FEA" w:rsidRDefault="006A7FEA" w:rsidP="002F1C56">
      <w:pPr>
        <w:spacing w:after="150" w:line="300" w:lineRule="atLeast"/>
        <w:rPr>
          <w:rFonts w:ascii="Helvetica" w:eastAsia="Times New Roman" w:hAnsi="Helvetica" w:cs="Helvetica"/>
          <w:color w:val="333333"/>
          <w:sz w:val="20"/>
          <w:szCs w:val="20"/>
        </w:rPr>
      </w:pPr>
    </w:p>
    <w:p w:rsidR="002F1C56" w:rsidRPr="002F1C56" w:rsidRDefault="002F1C56" w:rsidP="002F1C56">
      <w:pPr>
        <w:spacing w:after="150" w:line="300" w:lineRule="atLeast"/>
        <w:rPr>
          <w:rFonts w:ascii="Helvetica" w:eastAsia="Times New Roman" w:hAnsi="Helvetica" w:cs="Helvetica"/>
          <w:color w:val="333333"/>
          <w:sz w:val="20"/>
          <w:szCs w:val="20"/>
        </w:rPr>
      </w:pPr>
      <w:r w:rsidRPr="002F1C56">
        <w:rPr>
          <w:rFonts w:ascii="Helvetica" w:eastAsia="Times New Roman" w:hAnsi="Helvetica" w:cs="Helvetica"/>
          <w:color w:val="333333"/>
          <w:sz w:val="20"/>
          <w:szCs w:val="20"/>
        </w:rPr>
        <w:lastRenderedPageBreak/>
        <w:t>Organizational Backgrounder</w:t>
      </w:r>
    </w:p>
    <w:p w:rsidR="0029533C" w:rsidRDefault="0029533C">
      <w:proofErr w:type="spellStart"/>
      <w:r>
        <w:t>XanGo</w:t>
      </w:r>
      <w:proofErr w:type="spellEnd"/>
      <w:r>
        <w:t xml:space="preserve"> is </w:t>
      </w:r>
      <w:r w:rsidR="00547F2E">
        <w:t xml:space="preserve">a worldwide leader in creating new and innovative products to enhance the health, nutrition, fitness, and the overall well-being of its customers. </w:t>
      </w:r>
      <w:r w:rsidR="000A5947">
        <w:t>In 2002,</w:t>
      </w:r>
      <w:r w:rsidR="00547F2E">
        <w:t xml:space="preserve"> </w:t>
      </w:r>
      <w:proofErr w:type="spellStart"/>
      <w:r w:rsidR="000A5947">
        <w:t>XanGo</w:t>
      </w:r>
      <w:proofErr w:type="spellEnd"/>
      <w:r w:rsidR="000A5947">
        <w:t xml:space="preserve"> founder, Joe Morton, discovered the new Asian fruit </w:t>
      </w:r>
      <w:proofErr w:type="spellStart"/>
      <w:r w:rsidR="000A5947">
        <w:t>mangosteen</w:t>
      </w:r>
      <w:proofErr w:type="spellEnd"/>
      <w:r w:rsidR="000A5947">
        <w:t xml:space="preserve"> and brought it back to America.  Since its discovery, </w:t>
      </w:r>
      <w:proofErr w:type="spellStart"/>
      <w:r w:rsidR="000A5947">
        <w:t>mangosteen</w:t>
      </w:r>
      <w:proofErr w:type="spellEnd"/>
      <w:r w:rsidR="000A5947">
        <w:t xml:space="preserve"> has revolutionized the health care world.</w:t>
      </w:r>
    </w:p>
    <w:p w:rsidR="000A5947" w:rsidRDefault="0049680C">
      <w:proofErr w:type="spellStart"/>
      <w:r>
        <w:t>XanGo</w:t>
      </w:r>
      <w:proofErr w:type="spellEnd"/>
      <w:r>
        <w:t xml:space="preserve"> purees the </w:t>
      </w:r>
      <w:proofErr w:type="spellStart"/>
      <w:r>
        <w:t>mangosteen</w:t>
      </w:r>
      <w:proofErr w:type="spellEnd"/>
      <w:r>
        <w:t xml:space="preserve"> fruit before it is used in all its products.  By pureeing the fruit, the vitamins and nutrients are released and maximum health benefits are the result.  </w:t>
      </w:r>
      <w:proofErr w:type="spellStart"/>
      <w:r>
        <w:t>Mangosteen</w:t>
      </w:r>
      <w:proofErr w:type="spellEnd"/>
      <w:r>
        <w:t xml:space="preserve"> is high in </w:t>
      </w:r>
      <w:proofErr w:type="spellStart"/>
      <w:r>
        <w:t>xanthone</w:t>
      </w:r>
      <w:proofErr w:type="spellEnd"/>
      <w:r>
        <w:t xml:space="preserve"> which is directly linked to res</w:t>
      </w:r>
      <w:r w:rsidR="004A1010">
        <w:t>piratory, immune</w:t>
      </w:r>
      <w:r>
        <w:t>, intes</w:t>
      </w:r>
      <w:r w:rsidR="004A1010">
        <w:t>tinal</w:t>
      </w:r>
      <w:r>
        <w:t xml:space="preserve"> and joint health.  When used on a daily basis, </w:t>
      </w:r>
      <w:proofErr w:type="spellStart"/>
      <w:r>
        <w:t>XanGo</w:t>
      </w:r>
      <w:proofErr w:type="spellEnd"/>
      <w:r>
        <w:t xml:space="preserve"> products provide an all-around healthier life</w:t>
      </w:r>
      <w:r w:rsidR="00D23723">
        <w:t>style</w:t>
      </w:r>
      <w:r>
        <w:t xml:space="preserve"> for its customers.</w:t>
      </w:r>
    </w:p>
    <w:p w:rsidR="0049680C" w:rsidRDefault="00D23723">
      <w:proofErr w:type="spellStart"/>
      <w:r>
        <w:t>XanGo</w:t>
      </w:r>
      <w:proofErr w:type="spellEnd"/>
      <w:r>
        <w:t xml:space="preserve"> continues to look for ways to improve the lives of its customers.  With its all natural juices, muscle supplementation, skin and hair care products, workout plans, and meal options, </w:t>
      </w:r>
      <w:proofErr w:type="spellStart"/>
      <w:r>
        <w:t>XanGo</w:t>
      </w:r>
      <w:proofErr w:type="spellEnd"/>
      <w:r>
        <w:t xml:space="preserve"> has found ways to better all aspects of life.   </w:t>
      </w: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6A7FEA" w:rsidRDefault="006A7FEA" w:rsidP="00574D16">
      <w:pPr>
        <w:spacing w:after="0" w:line="240" w:lineRule="auto"/>
        <w:rPr>
          <w:rFonts w:ascii="Helvetica" w:eastAsia="Times New Roman" w:hAnsi="Helvetica" w:cs="Helvetica"/>
          <w:color w:val="595959"/>
          <w:sz w:val="20"/>
          <w:szCs w:val="20"/>
          <w:shd w:val="clear" w:color="auto" w:fill="FFFFFF"/>
        </w:rPr>
      </w:pPr>
    </w:p>
    <w:p w:rsidR="00574D16" w:rsidRDefault="00574D16" w:rsidP="00574D16">
      <w:pPr>
        <w:spacing w:after="0" w:line="240" w:lineRule="auto"/>
        <w:rPr>
          <w:rFonts w:ascii="Helvetica" w:eastAsia="Times New Roman" w:hAnsi="Helvetica" w:cs="Helvetica"/>
          <w:color w:val="595959"/>
          <w:sz w:val="20"/>
          <w:szCs w:val="20"/>
          <w:shd w:val="clear" w:color="auto" w:fill="FFFFFF"/>
        </w:rPr>
      </w:pPr>
      <w:r>
        <w:rPr>
          <w:rFonts w:ascii="Helvetica" w:eastAsia="Times New Roman" w:hAnsi="Helvetica" w:cs="Helvetica"/>
          <w:color w:val="595959"/>
          <w:sz w:val="20"/>
          <w:szCs w:val="20"/>
          <w:shd w:val="clear" w:color="auto" w:fill="FFFFFF"/>
        </w:rPr>
        <w:lastRenderedPageBreak/>
        <w:t>Press Release</w:t>
      </w:r>
    </w:p>
    <w:p w:rsidR="00574D16" w:rsidRDefault="00574D16" w:rsidP="00574D16">
      <w:pPr>
        <w:spacing w:after="0" w:line="240" w:lineRule="auto"/>
        <w:rPr>
          <w:rFonts w:ascii="Helvetica" w:eastAsia="Times New Roman" w:hAnsi="Helvetica" w:cs="Helvetica"/>
          <w:color w:val="595959"/>
          <w:sz w:val="20"/>
          <w:szCs w:val="20"/>
          <w:shd w:val="clear" w:color="auto" w:fill="FFFFFF"/>
        </w:rPr>
      </w:pPr>
    </w:p>
    <w:p w:rsidR="00F05C88" w:rsidRDefault="00F05C88" w:rsidP="00F05C88">
      <w:pPr>
        <w:spacing w:after="0" w:line="240" w:lineRule="auto"/>
      </w:pPr>
      <w:r>
        <w:t xml:space="preserve">Media Contact: Bradon Fennell  </w:t>
      </w:r>
      <w:r>
        <w:tab/>
        <w:t xml:space="preserve">                                                             FOR IMMEDIATE RELEASE 02/24/2014</w:t>
      </w:r>
    </w:p>
    <w:p w:rsidR="00F05C88" w:rsidRDefault="00F05C88" w:rsidP="00F05C88">
      <w:pPr>
        <w:spacing w:after="0" w:line="240" w:lineRule="auto"/>
      </w:pPr>
      <w:r>
        <w:t xml:space="preserve">801-254-4035 </w:t>
      </w:r>
    </w:p>
    <w:p w:rsidR="00F05C88" w:rsidRDefault="008641F3" w:rsidP="00F05C88">
      <w:pPr>
        <w:spacing w:after="0" w:line="240" w:lineRule="auto"/>
      </w:pPr>
      <w:hyperlink r:id="rId16" w:history="1">
        <w:r w:rsidR="00F05C88">
          <w:rPr>
            <w:rStyle w:val="Hyperlink"/>
          </w:rPr>
          <w:t>bradon.fennell@yahoo.com</w:t>
        </w:r>
      </w:hyperlink>
    </w:p>
    <w:p w:rsidR="00F05C88" w:rsidRDefault="00F05C88" w:rsidP="00F05C88">
      <w:pPr>
        <w:jc w:val="center"/>
      </w:pPr>
      <w:r>
        <w:rPr>
          <w:noProof/>
        </w:rPr>
        <w:drawing>
          <wp:inline distT="0" distB="0" distL="0" distR="0" wp14:anchorId="0FAA1F46" wp14:editId="0C7E849E">
            <wp:extent cx="26670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723900"/>
                    </a:xfrm>
                    <a:prstGeom prst="rect">
                      <a:avLst/>
                    </a:prstGeom>
                    <a:noFill/>
                    <a:ln>
                      <a:noFill/>
                    </a:ln>
                  </pic:spPr>
                </pic:pic>
              </a:graphicData>
            </a:graphic>
          </wp:inline>
        </w:drawing>
      </w:r>
    </w:p>
    <w:p w:rsidR="00F05C88" w:rsidRDefault="00F05C88" w:rsidP="00F05C88">
      <w:pPr>
        <w:jc w:val="center"/>
        <w:rPr>
          <w:sz w:val="28"/>
          <w:szCs w:val="28"/>
        </w:rPr>
      </w:pPr>
      <w:r>
        <w:rPr>
          <w:sz w:val="28"/>
          <w:szCs w:val="28"/>
        </w:rPr>
        <w:t>UTA Announces New TRAX Line in Draper</w:t>
      </w:r>
    </w:p>
    <w:p w:rsidR="00F05C88" w:rsidRDefault="00F05C88" w:rsidP="00F05C88">
      <w:pPr>
        <w:rPr>
          <w:rFonts w:ascii="Times New Roman" w:hAnsi="Times New Roman" w:cs="Times New Roman"/>
          <w:sz w:val="24"/>
          <w:szCs w:val="24"/>
        </w:rPr>
      </w:pPr>
      <w:r>
        <w:rPr>
          <w:rFonts w:ascii="Times New Roman" w:hAnsi="Times New Roman" w:cs="Times New Roman"/>
          <w:sz w:val="24"/>
          <w:szCs w:val="24"/>
        </w:rPr>
        <w:t xml:space="preserve">DRAPER, UTAH-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Utah Transit Authority (UTA) officially announced the March 15 opening of the Draper TRAX line that will serve to over 44,000 Draper residents. The new line will connect with the already existing Sandy TRAX line and allows another travel option for Draper residents. </w:t>
      </w:r>
    </w:p>
    <w:p w:rsidR="00F05C88" w:rsidRDefault="00F05C88" w:rsidP="00F05C88">
      <w:pPr>
        <w:rPr>
          <w:rFonts w:ascii="Times New Roman" w:hAnsi="Times New Roman" w:cs="Times New Roman"/>
          <w:sz w:val="24"/>
          <w:szCs w:val="24"/>
        </w:rPr>
      </w:pPr>
      <w:r>
        <w:rPr>
          <w:rFonts w:ascii="Times New Roman" w:hAnsi="Times New Roman" w:cs="Times New Roman"/>
          <w:sz w:val="24"/>
          <w:szCs w:val="24"/>
        </w:rPr>
        <w:t>“We are thrilled to announce the opening of the new Draper TRAX line,” said Mark Smith, Chief Executive Officer of UTA. “The new line will provide an environmentally friendly travel option for our friends in Draper.”</w:t>
      </w:r>
    </w:p>
    <w:p w:rsidR="00F05C88" w:rsidRDefault="00F05C88" w:rsidP="00F05C88">
      <w:pPr>
        <w:rPr>
          <w:rFonts w:ascii="Times New Roman" w:hAnsi="Times New Roman" w:cs="Times New Roman"/>
          <w:sz w:val="24"/>
          <w:szCs w:val="24"/>
        </w:rPr>
      </w:pPr>
      <w:r>
        <w:rPr>
          <w:rFonts w:ascii="Times New Roman" w:hAnsi="Times New Roman" w:cs="Times New Roman"/>
          <w:sz w:val="24"/>
          <w:szCs w:val="24"/>
        </w:rPr>
        <w:t>Since the introduction of the TRAX systems, UTA has helped decrease pollution in Utah by 35%.  UTA serves over 1.8 million Utah residents and saves its customers an estimated total of $5 million in travel expenses each year.</w:t>
      </w:r>
    </w:p>
    <w:p w:rsidR="00F05C88" w:rsidRDefault="00F05C88" w:rsidP="00F05C88">
      <w:pPr>
        <w:shd w:val="clear" w:color="auto" w:fill="FFFFFF"/>
        <w:spacing w:after="150" w:line="300" w:lineRule="atLeast"/>
        <w:rPr>
          <w:rFonts w:ascii="Times New Roman" w:eastAsia="Times New Roman" w:hAnsi="Times New Roman" w:cs="Times New Roman"/>
          <w:color w:val="333333"/>
          <w:sz w:val="24"/>
          <w:szCs w:val="24"/>
        </w:rPr>
      </w:pPr>
      <w:r>
        <w:rPr>
          <w:rFonts w:ascii="Times New Roman" w:hAnsi="Times New Roman" w:cs="Times New Roman"/>
          <w:sz w:val="24"/>
          <w:szCs w:val="24"/>
        </w:rPr>
        <w:t>“UTA has been constantly involved in ways to improve the quality of life for Utah residents,” said Smith. “We believe that by implementing this new line, we will be better serving our customers and all Utah residents.”</w:t>
      </w:r>
    </w:p>
    <w:p w:rsidR="00F05C88" w:rsidRDefault="00F05C88" w:rsidP="00F05C88">
      <w:pPr>
        <w:shd w:val="clear" w:color="auto" w:fill="FFFFFF"/>
        <w:spacing w:after="150" w:line="300" w:lineRule="atLeast"/>
        <w:rPr>
          <w:rFonts w:ascii="Helvetica" w:eastAsia="Times New Roman" w:hAnsi="Helvetica" w:cs="Helvetica"/>
          <w:color w:val="333333"/>
          <w:sz w:val="20"/>
          <w:szCs w:val="20"/>
        </w:rPr>
      </w:pPr>
      <w:r>
        <w:rPr>
          <w:rFonts w:ascii="Helvetica" w:eastAsia="Times New Roman" w:hAnsi="Helvetica" w:cs="Helvetica"/>
          <w:color w:val="333333"/>
          <w:sz w:val="20"/>
          <w:szCs w:val="20"/>
        </w:rPr>
        <w:t> </w:t>
      </w:r>
    </w:p>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p w:rsidR="006A7FEA" w:rsidRDefault="006A7FEA">
      <w:bookmarkStart w:id="0" w:name="_GoBack"/>
      <w:bookmarkEnd w:id="0"/>
    </w:p>
    <w:p w:rsidR="00F05C88" w:rsidRDefault="00F05C88">
      <w:r>
        <w:lastRenderedPageBreak/>
        <w:t>SOCIAL MEDIA ASSIGNMENT</w:t>
      </w: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904875" cy="342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p>
    <w:p w:rsidR="00F05C88" w:rsidRDefault="00F05C88" w:rsidP="00F05C88">
      <w:pPr>
        <w:pStyle w:val="NormalWeb"/>
        <w:shd w:val="clear" w:color="auto" w:fill="FFFFFF"/>
        <w:spacing w:before="0" w:beforeAutospacing="0" w:after="0" w:afterAutospacing="0" w:line="360" w:lineRule="auto"/>
        <w:rPr>
          <w:rFonts w:ascii="Helvetica" w:hAnsi="Helvetica" w:cs="Helvetica"/>
          <w:color w:val="333333"/>
          <w:sz w:val="20"/>
          <w:szCs w:val="20"/>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b/>
          <w:color w:val="333333"/>
          <w:sz w:val="20"/>
          <w:szCs w:val="20"/>
        </w:rPr>
        <w:t xml:space="preserve">BYU Football </w:t>
      </w:r>
      <w:r>
        <w:rPr>
          <w:rFonts w:ascii="Helvetica" w:hAnsi="Helvetica" w:cs="Helvetica"/>
          <w:color w:val="333333"/>
          <w:sz w:val="20"/>
          <w:szCs w:val="20"/>
        </w:rPr>
        <w:t>@</w:t>
      </w:r>
      <w:proofErr w:type="spellStart"/>
      <w:r>
        <w:rPr>
          <w:rFonts w:ascii="Helvetica" w:hAnsi="Helvetica" w:cs="Helvetica"/>
          <w:color w:val="333333"/>
          <w:sz w:val="20"/>
          <w:szCs w:val="20"/>
        </w:rPr>
        <w:t>BYUfootball</w:t>
      </w:r>
      <w:proofErr w:type="spellEnd"/>
    </w:p>
    <w:p w:rsidR="00F05C88" w:rsidRDefault="00F05C88" w:rsidP="00F05C88">
      <w:pPr>
        <w:pStyle w:val="NormalWeb"/>
        <w:shd w:val="clear" w:color="auto" w:fill="FFFFFF"/>
        <w:spacing w:before="0" w:beforeAutospacing="0" w:after="0" w:afterAutospacing="0" w:line="360" w:lineRule="auto"/>
        <w:ind w:left="810" w:hanging="810"/>
        <w:rPr>
          <w:rFonts w:ascii="Helvetica" w:hAnsi="Helvetica" w:cs="Helvetica"/>
          <w:color w:val="333333"/>
          <w:sz w:val="20"/>
          <w:szCs w:val="20"/>
        </w:rPr>
      </w:pPr>
      <w:r>
        <w:rPr>
          <w:rFonts w:ascii="Helvetica" w:hAnsi="Helvetica" w:cs="Helvetica"/>
          <w:color w:val="333333"/>
          <w:sz w:val="20"/>
          <w:szCs w:val="20"/>
        </w:rPr>
        <w:t xml:space="preserve">BYU announces home-and-home series with the defending champs </w:t>
      </w:r>
      <w:hyperlink r:id="rId20" w:history="1">
        <w:r>
          <w:rPr>
            <w:rStyle w:val="Hyperlink"/>
            <w:rFonts w:ascii="Helvetica" w:hAnsi="Helvetica" w:cs="Helvetica"/>
            <w:sz w:val="20"/>
            <w:szCs w:val="20"/>
          </w:rPr>
          <w:t>Florida State</w:t>
        </w:r>
      </w:hyperlink>
      <w:r>
        <w:rPr>
          <w:rFonts w:ascii="Helvetica" w:hAnsi="Helvetica" w:cs="Helvetica"/>
          <w:color w:val="333333"/>
          <w:sz w:val="20"/>
          <w:szCs w:val="20"/>
        </w:rPr>
        <w:t xml:space="preserve"> beginning 2015!! First game will be at LES! Will you be there? #</w:t>
      </w:r>
      <w:proofErr w:type="spellStart"/>
      <w:r>
        <w:rPr>
          <w:rFonts w:ascii="Helvetica" w:hAnsi="Helvetica" w:cs="Helvetica"/>
          <w:color w:val="333333"/>
          <w:sz w:val="20"/>
          <w:szCs w:val="20"/>
        </w:rPr>
        <w:t>BYUfootball</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FSUfootball</w:t>
      </w:r>
      <w:proofErr w:type="spellEnd"/>
      <w:r>
        <w:rPr>
          <w:rFonts w:ascii="Helvetica" w:hAnsi="Helvetica" w:cs="Helvetica"/>
          <w:color w:val="333333"/>
          <w:sz w:val="20"/>
          <w:szCs w:val="20"/>
        </w:rPr>
        <w:t xml:space="preserve"> </w:t>
      </w:r>
    </w:p>
    <w:p w:rsidR="00F05C88" w:rsidRDefault="00F05C88" w:rsidP="00F05C88">
      <w:pPr>
        <w:pStyle w:val="NormalWeb"/>
        <w:shd w:val="clear" w:color="auto" w:fill="FFFFFF"/>
        <w:spacing w:before="0" w:beforeAutospacing="0" w:after="150" w:afterAutospacing="0" w:line="300" w:lineRule="atLeast"/>
        <w:ind w:left="810" w:hanging="810"/>
        <w:jc w:val="center"/>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1266825" cy="1647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1647825"/>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ind w:left="810" w:hanging="810"/>
        <w:jc w:val="center"/>
        <w:rPr>
          <w:rFonts w:ascii="Helvetica" w:hAnsi="Helvetica" w:cs="Helvetica"/>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p>
    <w:p w:rsidR="00F05C88" w:rsidRDefault="00F05C88" w:rsidP="00F05C88">
      <w:pPr>
        <w:pStyle w:val="NormalWeb"/>
        <w:shd w:val="clear" w:color="auto" w:fill="FFFFFF"/>
        <w:spacing w:before="0" w:beforeAutospacing="0" w:after="0" w:afterAutospacing="0" w:line="360" w:lineRule="auto"/>
        <w:rPr>
          <w:rFonts w:ascii="Helvetica" w:hAnsi="Helvetica" w:cs="Helvetica"/>
          <w:color w:val="333333"/>
          <w:sz w:val="20"/>
          <w:szCs w:val="20"/>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1905</wp:posOffset>
            </wp:positionV>
            <wp:extent cx="381000" cy="3810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b/>
          <w:color w:val="333333"/>
          <w:sz w:val="20"/>
          <w:szCs w:val="20"/>
        </w:rPr>
        <w:t xml:space="preserve">BYU Football </w:t>
      </w:r>
      <w:r>
        <w:rPr>
          <w:rFonts w:ascii="Helvetica" w:hAnsi="Helvetica" w:cs="Helvetica"/>
          <w:color w:val="333333"/>
          <w:sz w:val="20"/>
          <w:szCs w:val="20"/>
        </w:rPr>
        <w:t>@</w:t>
      </w:r>
      <w:proofErr w:type="spellStart"/>
      <w:r>
        <w:rPr>
          <w:rFonts w:ascii="Helvetica" w:hAnsi="Helvetica" w:cs="Helvetica"/>
          <w:color w:val="333333"/>
          <w:sz w:val="20"/>
          <w:szCs w:val="20"/>
        </w:rPr>
        <w:t>BYUfootball</w:t>
      </w:r>
      <w:proofErr w:type="spellEnd"/>
    </w:p>
    <w:p w:rsidR="00F05C88" w:rsidRDefault="00F05C88" w:rsidP="00F05C88">
      <w:pPr>
        <w:pStyle w:val="NormalWeb"/>
        <w:shd w:val="clear" w:color="auto" w:fill="FFFFFF"/>
        <w:spacing w:before="0" w:beforeAutospacing="0" w:after="0" w:afterAutospacing="0" w:line="360" w:lineRule="auto"/>
        <w:ind w:left="810"/>
        <w:rPr>
          <w:rFonts w:ascii="Helvetica" w:hAnsi="Helvetica" w:cs="Helvetica"/>
          <w:color w:val="333333"/>
          <w:sz w:val="20"/>
          <w:szCs w:val="20"/>
        </w:rPr>
      </w:pPr>
      <w:r>
        <w:rPr>
          <w:rFonts w:ascii="Helvetica" w:hAnsi="Helvetica" w:cs="Helvetica"/>
          <w:color w:val="333333"/>
          <w:sz w:val="20"/>
          <w:szCs w:val="20"/>
        </w:rPr>
        <w:t>Tune in to @</w:t>
      </w:r>
      <w:proofErr w:type="spellStart"/>
      <w:r>
        <w:rPr>
          <w:rFonts w:ascii="Helvetica" w:hAnsi="Helvetica" w:cs="Helvetica"/>
          <w:color w:val="333333"/>
          <w:sz w:val="20"/>
          <w:szCs w:val="20"/>
        </w:rPr>
        <w:t>BYUtv</w:t>
      </w:r>
      <w:proofErr w:type="spellEnd"/>
      <w:r>
        <w:rPr>
          <w:rFonts w:ascii="Helvetica" w:hAnsi="Helvetica" w:cs="Helvetica"/>
          <w:color w:val="333333"/>
          <w:sz w:val="20"/>
          <w:szCs w:val="20"/>
        </w:rPr>
        <w:t xml:space="preserve"> Saturday at 7 p.m. to watch the replay of BYU’s dominating win over #15 Texas! #</w:t>
      </w:r>
      <w:proofErr w:type="spellStart"/>
      <w:r>
        <w:rPr>
          <w:rFonts w:ascii="Helvetica" w:hAnsi="Helvetica" w:cs="Helvetica"/>
          <w:color w:val="333333"/>
          <w:sz w:val="20"/>
          <w:szCs w:val="20"/>
        </w:rPr>
        <w:t>BYUfootball</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BYUtv</w:t>
      </w:r>
      <w:proofErr w:type="spellEnd"/>
    </w:p>
    <w:p w:rsidR="00F05C88" w:rsidRDefault="00F05C88" w:rsidP="00F05C88">
      <w:pPr>
        <w:pStyle w:val="NormalWeb"/>
        <w:shd w:val="clear" w:color="auto" w:fill="FFFFFF"/>
        <w:spacing w:before="0" w:beforeAutospacing="0" w:after="150" w:afterAutospacing="0" w:line="300" w:lineRule="atLeast"/>
        <w:ind w:left="810"/>
        <w:jc w:val="center"/>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2847975" cy="1600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noProof/>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noProof/>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noProof/>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noProof/>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noProof/>
          <w:color w:val="333333"/>
          <w:sz w:val="20"/>
          <w:szCs w:val="20"/>
        </w:rPr>
        <w:lastRenderedPageBreak/>
        <w:drawing>
          <wp:inline distT="0" distB="0" distL="0" distR="0">
            <wp:extent cx="7048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466725"/>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rPr>
          <w:rFonts w:ascii="Helvetica" w:hAnsi="Helvetica" w:cs="Helvetica"/>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b/>
          <w:color w:val="333333"/>
          <w:sz w:val="20"/>
          <w:szCs w:val="20"/>
        </w:rPr>
      </w:pP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1905</wp:posOffset>
            </wp:positionV>
            <wp:extent cx="381000" cy="381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b/>
          <w:color w:val="333333"/>
          <w:sz w:val="20"/>
          <w:szCs w:val="20"/>
        </w:rPr>
        <w:t>BYU Football</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 xml:space="preserve">BYU director of athletics Tom </w:t>
      </w:r>
      <w:proofErr w:type="spellStart"/>
      <w:r>
        <w:rPr>
          <w:rFonts w:ascii="Helvetica" w:hAnsi="Helvetica" w:cs="Helvetica"/>
          <w:color w:val="333333"/>
          <w:sz w:val="20"/>
          <w:szCs w:val="20"/>
        </w:rPr>
        <w:t>Holmoe</w:t>
      </w:r>
      <w:proofErr w:type="spellEnd"/>
      <w:r>
        <w:rPr>
          <w:rFonts w:ascii="Helvetica" w:hAnsi="Helvetica" w:cs="Helvetica"/>
          <w:color w:val="333333"/>
          <w:sz w:val="20"/>
          <w:szCs w:val="20"/>
        </w:rPr>
        <w:t xml:space="preserve"> announced today the addition of the defending national champions Florida State to the 2015 #BYUFOOTBALL schedule! </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 xml:space="preserve">-The Cougars and Seminoles will meet two times in a home-and-home series that will begin in 2015 with the first game being play in Provo at </w:t>
      </w:r>
      <w:proofErr w:type="spellStart"/>
      <w:r>
        <w:rPr>
          <w:rFonts w:ascii="Helvetica" w:hAnsi="Helvetica" w:cs="Helvetica"/>
          <w:color w:val="333333"/>
          <w:sz w:val="20"/>
          <w:szCs w:val="20"/>
        </w:rPr>
        <w:t>Lavell</w:t>
      </w:r>
      <w:proofErr w:type="spellEnd"/>
      <w:r>
        <w:rPr>
          <w:rFonts w:ascii="Helvetica" w:hAnsi="Helvetica" w:cs="Helvetica"/>
          <w:color w:val="333333"/>
          <w:sz w:val="20"/>
          <w:szCs w:val="20"/>
        </w:rPr>
        <w:t xml:space="preserve"> Edwards Stadium</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-The two teams have previously met five times with Florida State holding a 3-2 series lead</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 xml:space="preserve">For more information on this announcement visit </w:t>
      </w:r>
      <w:hyperlink r:id="rId24" w:history="1">
        <w:r>
          <w:rPr>
            <w:rStyle w:val="Hyperlink"/>
            <w:rFonts w:ascii="Helvetica" w:hAnsi="Helvetica" w:cs="Helvetica"/>
            <w:sz w:val="20"/>
            <w:szCs w:val="20"/>
          </w:rPr>
          <w:t>www.byucougars.com</w:t>
        </w:r>
      </w:hyperlink>
    </w:p>
    <w:p w:rsidR="00F05C88" w:rsidRDefault="00F05C88" w:rsidP="00493F92">
      <w:pPr>
        <w:pStyle w:val="NormalWeb"/>
        <w:shd w:val="clear" w:color="auto" w:fill="FFFFFF"/>
        <w:spacing w:before="0" w:beforeAutospacing="0" w:after="150" w:afterAutospacing="0" w:line="300" w:lineRule="atLeast"/>
        <w:ind w:left="810"/>
        <w:jc w:val="center"/>
        <w:rPr>
          <w:rFonts w:ascii="Helvetica" w:hAnsi="Helvetica" w:cs="Helvetica"/>
          <w:b/>
          <w:color w:val="333333"/>
          <w:sz w:val="20"/>
          <w:szCs w:val="20"/>
        </w:rPr>
      </w:pPr>
      <w:r>
        <w:rPr>
          <w:rFonts w:ascii="Helvetica" w:hAnsi="Helvetica" w:cs="Helvetica"/>
          <w:b/>
          <w:noProof/>
          <w:color w:val="333333"/>
          <w:sz w:val="20"/>
          <w:szCs w:val="20"/>
        </w:rPr>
        <w:drawing>
          <wp:inline distT="0" distB="0" distL="0" distR="0" wp14:anchorId="3F5D05B3" wp14:editId="6EB0703A">
            <wp:extent cx="1876425" cy="2428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428875"/>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ind w:left="810"/>
        <w:jc w:val="center"/>
        <w:rPr>
          <w:rFonts w:ascii="Helvetica" w:hAnsi="Helvetica" w:cs="Helvetica"/>
          <w:b/>
          <w:color w:val="333333"/>
          <w:sz w:val="20"/>
          <w:szCs w:val="20"/>
        </w:rPr>
      </w:pPr>
    </w:p>
    <w:p w:rsidR="00F05C88" w:rsidRDefault="00F05C88" w:rsidP="00F05C88">
      <w:pPr>
        <w:pStyle w:val="NormalWeb"/>
        <w:shd w:val="clear" w:color="auto" w:fill="FFFFFF"/>
        <w:spacing w:before="0" w:beforeAutospacing="0" w:after="150" w:afterAutospacing="0" w:line="300" w:lineRule="atLeast"/>
        <w:rPr>
          <w:rFonts w:ascii="Helvetica" w:hAnsi="Helvetica" w:cs="Helvetica"/>
          <w:b/>
          <w:color w:val="333333"/>
          <w:sz w:val="20"/>
          <w:szCs w:val="20"/>
        </w:rPr>
      </w:pPr>
      <w:r>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1905</wp:posOffset>
            </wp:positionV>
            <wp:extent cx="381000" cy="3810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b/>
          <w:color w:val="333333"/>
          <w:sz w:val="20"/>
          <w:szCs w:val="20"/>
        </w:rPr>
        <w:t>BYU Football</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BYU, ABC and the BIG 12 have announced that college football will kick off the 2014 season with a game featuring BYU and Texas. The game will be played on Saturday, Aug. 31 on #ABC.  Kickoff is scheduled for 2 pm ET. #BYUFOOTBALL</w:t>
      </w: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 xml:space="preserve">Read more here: </w:t>
      </w:r>
      <w:hyperlink r:id="rId26" w:history="1">
        <w:r>
          <w:rPr>
            <w:rStyle w:val="Hyperlink"/>
            <w:rFonts w:ascii="Helvetica" w:hAnsi="Helvetica" w:cs="Helvetica"/>
            <w:sz w:val="20"/>
            <w:szCs w:val="20"/>
          </w:rPr>
          <w:t>www.espn.com/byuvstexas</w:t>
        </w:r>
      </w:hyperlink>
    </w:p>
    <w:p w:rsidR="00F05C88" w:rsidRDefault="00F05C88" w:rsidP="00F05C88">
      <w:pPr>
        <w:pStyle w:val="NormalWeb"/>
        <w:shd w:val="clear" w:color="auto" w:fill="FFFFFF"/>
        <w:spacing w:before="0" w:beforeAutospacing="0" w:after="150" w:afterAutospacing="0" w:line="300" w:lineRule="atLeast"/>
        <w:ind w:left="810"/>
        <w:jc w:val="center"/>
        <w:rPr>
          <w:rFonts w:ascii="Helvetica" w:hAnsi="Helvetica" w:cs="Helvetica"/>
          <w:b/>
          <w:color w:val="333333"/>
          <w:sz w:val="20"/>
          <w:szCs w:val="20"/>
        </w:rPr>
      </w:pPr>
      <w:r>
        <w:rPr>
          <w:rFonts w:ascii="Helvetica" w:hAnsi="Helvetica" w:cs="Helvetica"/>
          <w:b/>
          <w:noProof/>
          <w:color w:val="333333"/>
          <w:sz w:val="20"/>
          <w:szCs w:val="20"/>
        </w:rPr>
        <w:lastRenderedPageBreak/>
        <w:drawing>
          <wp:inline distT="0" distB="0" distL="0" distR="0">
            <wp:extent cx="2619375" cy="1743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ind w:left="810"/>
        <w:jc w:val="center"/>
        <w:rPr>
          <w:rFonts w:ascii="Helvetica" w:hAnsi="Helvetica" w:cs="Helvetica"/>
          <w:b/>
          <w:color w:val="333333"/>
          <w:sz w:val="20"/>
          <w:szCs w:val="20"/>
        </w:rPr>
      </w:pPr>
    </w:p>
    <w:p w:rsidR="00F05C88" w:rsidRDefault="00F05C88" w:rsidP="00F05C88">
      <w:pPr>
        <w:pStyle w:val="NormalWeb"/>
        <w:shd w:val="clear" w:color="auto" w:fill="FFFFFF"/>
        <w:spacing w:before="0" w:beforeAutospacing="0" w:after="150" w:afterAutospacing="0" w:line="300" w:lineRule="atLeast"/>
        <w:ind w:left="810"/>
        <w:jc w:val="center"/>
        <w:rPr>
          <w:rFonts w:ascii="Helvetica" w:hAnsi="Helvetica" w:cs="Helvetica"/>
          <w:b/>
          <w:color w:val="333333"/>
          <w:sz w:val="20"/>
          <w:szCs w:val="20"/>
        </w:rPr>
      </w:pPr>
    </w:p>
    <w:p w:rsidR="00F05C88" w:rsidRDefault="00F05C88" w:rsidP="00F05C88">
      <w:pPr>
        <w:pStyle w:val="NormalWeb"/>
        <w:shd w:val="clear" w:color="auto" w:fill="FFFFFF"/>
        <w:spacing w:before="0" w:beforeAutospacing="0" w:after="150" w:afterAutospacing="0" w:line="300" w:lineRule="atLeast"/>
        <w:ind w:left="810"/>
        <w:rPr>
          <w:rFonts w:ascii="Helvetica" w:hAnsi="Helvetica" w:cs="Helvetica"/>
          <w:color w:val="333333"/>
          <w:sz w:val="20"/>
          <w:szCs w:val="20"/>
        </w:rPr>
      </w:pPr>
      <w:r>
        <w:rPr>
          <w:rFonts w:ascii="Helvetica" w:hAnsi="Helvetica" w:cs="Helvetica"/>
          <w:color w:val="333333"/>
          <w:sz w:val="20"/>
          <w:szCs w:val="20"/>
        </w:rPr>
        <w:t>BLOG</w:t>
      </w: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r>
        <w:rPr>
          <w:b/>
          <w:color w:val="333333"/>
          <w:sz w:val="32"/>
          <w:szCs w:val="32"/>
        </w:rPr>
        <w:t>BYU FOOTBALL</w:t>
      </w: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r>
        <w:rPr>
          <w:b/>
          <w:color w:val="333333"/>
          <w:sz w:val="32"/>
          <w:szCs w:val="32"/>
        </w:rPr>
        <w:t>BRADON FENNELL</w:t>
      </w: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r>
        <w:rPr>
          <w:b/>
          <w:noProof/>
          <w:color w:val="333333"/>
          <w:sz w:val="32"/>
          <w:szCs w:val="32"/>
        </w:rPr>
        <w:drawing>
          <wp:inline distT="0" distB="0" distL="0" distR="0">
            <wp:extent cx="419100" cy="314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p w:rsidR="00F05C88" w:rsidRDefault="00F05C88" w:rsidP="00F05C88">
      <w:pPr>
        <w:pStyle w:val="NormalWeb"/>
        <w:shd w:val="clear" w:color="auto" w:fill="FFFFFF"/>
        <w:spacing w:before="0" w:beforeAutospacing="0" w:after="150" w:afterAutospacing="0" w:line="300" w:lineRule="atLeast"/>
        <w:ind w:left="810"/>
        <w:rPr>
          <w:b/>
          <w:color w:val="333333"/>
        </w:rPr>
      </w:pPr>
      <w:r>
        <w:rPr>
          <w:b/>
          <w:color w:val="333333"/>
        </w:rPr>
        <w:t>BYU Football Announces Home-and-Home with Florida State</w:t>
      </w:r>
    </w:p>
    <w:p w:rsidR="00F05C88" w:rsidRDefault="00F05C88" w:rsidP="00F05C88">
      <w:pPr>
        <w:pStyle w:val="NormalWeb"/>
        <w:shd w:val="clear" w:color="auto" w:fill="FFFFFF"/>
        <w:spacing w:before="0" w:beforeAutospacing="0" w:after="150" w:afterAutospacing="0" w:line="300" w:lineRule="atLeast"/>
        <w:ind w:left="810"/>
        <w:rPr>
          <w:color w:val="333333"/>
        </w:rPr>
      </w:pPr>
      <w:r>
        <w:rPr>
          <w:color w:val="333333"/>
        </w:rPr>
        <w:t xml:space="preserve">BYU athletic director, Tom </w:t>
      </w:r>
      <w:proofErr w:type="spellStart"/>
      <w:r>
        <w:rPr>
          <w:color w:val="333333"/>
        </w:rPr>
        <w:t>Holmoe</w:t>
      </w:r>
      <w:proofErr w:type="spellEnd"/>
      <w:r>
        <w:rPr>
          <w:color w:val="333333"/>
        </w:rPr>
        <w:t xml:space="preserve">, announced today that BYU will add Florida State to its already difficult 2015 football schedule.  Before this announcement, the schedule included college football powerhouses Nebraska, Michigan and Boise State.  By adding Florida State to its schedule, BYU is sure to have one of the most difficult schedules in the nation.  </w:t>
      </w:r>
    </w:p>
    <w:p w:rsidR="00F05C88" w:rsidRDefault="00F05C88" w:rsidP="00F05C88">
      <w:pPr>
        <w:pStyle w:val="NormalWeb"/>
        <w:shd w:val="clear" w:color="auto" w:fill="FFFFFF"/>
        <w:spacing w:before="0" w:beforeAutospacing="0" w:after="150" w:afterAutospacing="0" w:line="300" w:lineRule="atLeast"/>
        <w:ind w:left="810"/>
        <w:rPr>
          <w:color w:val="333333"/>
        </w:rPr>
      </w:pPr>
      <w:r>
        <w:rPr>
          <w:color w:val="333333"/>
        </w:rPr>
        <w:t>BYU will open the season on the road at Nebraska and will then travel to Tallahassee to face Florida State the following week.  If BYU can remain unbeaten after the first two games, it will likely be ranked in the top 10 when it faces Utah State in its home-opener.</w:t>
      </w:r>
    </w:p>
    <w:p w:rsidR="00F05C88" w:rsidRDefault="00F05C88" w:rsidP="00F05C88">
      <w:pPr>
        <w:pStyle w:val="NormalWeb"/>
        <w:shd w:val="clear" w:color="auto" w:fill="FFFFFF"/>
        <w:spacing w:before="0" w:beforeAutospacing="0" w:after="150" w:afterAutospacing="0" w:line="300" w:lineRule="atLeast"/>
        <w:ind w:left="810"/>
        <w:rPr>
          <w:color w:val="333333"/>
        </w:rPr>
      </w:pP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r>
        <w:rPr>
          <w:b/>
          <w:color w:val="333333"/>
          <w:sz w:val="32"/>
          <w:szCs w:val="32"/>
        </w:rPr>
        <w:t>BYU FOOTBALL</w:t>
      </w:r>
    </w:p>
    <w:p w:rsidR="00F05C88" w:rsidRDefault="00F05C88" w:rsidP="00F05C88">
      <w:pPr>
        <w:pStyle w:val="NormalWeb"/>
        <w:shd w:val="clear" w:color="auto" w:fill="FFFFFF"/>
        <w:spacing w:before="0" w:beforeAutospacing="0" w:after="150" w:afterAutospacing="0" w:line="300" w:lineRule="atLeast"/>
        <w:ind w:left="810"/>
        <w:rPr>
          <w:b/>
          <w:color w:val="333333"/>
          <w:sz w:val="32"/>
          <w:szCs w:val="32"/>
        </w:rPr>
      </w:pPr>
      <w:r>
        <w:rPr>
          <w:b/>
          <w:color w:val="333333"/>
          <w:sz w:val="32"/>
          <w:szCs w:val="32"/>
        </w:rPr>
        <w:t>BRADON FENNELL</w:t>
      </w:r>
    </w:p>
    <w:p w:rsidR="00F05C88" w:rsidRDefault="00F05C88" w:rsidP="00F05C88">
      <w:pPr>
        <w:pStyle w:val="NormalWeb"/>
        <w:shd w:val="clear" w:color="auto" w:fill="FFFFFF"/>
        <w:spacing w:before="0" w:beforeAutospacing="0" w:after="150" w:afterAutospacing="0" w:line="300" w:lineRule="atLeast"/>
        <w:ind w:left="810"/>
        <w:rPr>
          <w:b/>
          <w:color w:val="333333"/>
          <w:sz w:val="20"/>
          <w:szCs w:val="20"/>
        </w:rPr>
      </w:pPr>
      <w:r>
        <w:rPr>
          <w:b/>
          <w:noProof/>
          <w:color w:val="333333"/>
          <w:sz w:val="32"/>
          <w:szCs w:val="32"/>
        </w:rPr>
        <w:drawing>
          <wp:inline distT="0" distB="0" distL="0" distR="0">
            <wp:extent cx="419100" cy="314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r>
        <w:rPr>
          <w:b/>
          <w:color w:val="333333"/>
          <w:sz w:val="32"/>
          <w:szCs w:val="32"/>
        </w:rPr>
        <w:t xml:space="preserve"> </w:t>
      </w:r>
    </w:p>
    <w:p w:rsidR="00F05C88" w:rsidRDefault="00F05C88" w:rsidP="00F05C88">
      <w:pPr>
        <w:pStyle w:val="NormalWeb"/>
        <w:shd w:val="clear" w:color="auto" w:fill="FFFFFF"/>
        <w:spacing w:before="0" w:beforeAutospacing="0" w:after="150" w:afterAutospacing="0" w:line="300" w:lineRule="atLeast"/>
        <w:ind w:left="720" w:hanging="720"/>
        <w:rPr>
          <w:rFonts w:ascii="Helvetica" w:hAnsi="Helvetica" w:cs="Helvetica"/>
          <w:b/>
          <w:color w:val="333333"/>
          <w:sz w:val="20"/>
          <w:szCs w:val="20"/>
        </w:rPr>
      </w:pPr>
      <w:r>
        <w:rPr>
          <w:rFonts w:ascii="Helvetica" w:hAnsi="Helvetica" w:cs="Helvetica"/>
          <w:color w:val="333333"/>
          <w:sz w:val="20"/>
          <w:szCs w:val="20"/>
        </w:rPr>
        <w:tab/>
      </w:r>
      <w:r>
        <w:rPr>
          <w:rFonts w:ascii="Helvetica" w:hAnsi="Helvetica" w:cs="Helvetica"/>
          <w:b/>
          <w:color w:val="333333"/>
          <w:sz w:val="20"/>
          <w:szCs w:val="20"/>
        </w:rPr>
        <w:t>BYU Uses Spring to Fine-Tune Offense</w:t>
      </w:r>
    </w:p>
    <w:p w:rsidR="00F05C88" w:rsidRDefault="00F05C88" w:rsidP="00F05C88">
      <w:pPr>
        <w:pStyle w:val="NormalWeb"/>
        <w:shd w:val="clear" w:color="auto" w:fill="FFFFFF"/>
        <w:spacing w:before="0" w:beforeAutospacing="0" w:after="150" w:afterAutospacing="0" w:line="300" w:lineRule="atLeast"/>
        <w:ind w:left="720"/>
        <w:rPr>
          <w:rFonts w:ascii="Helvetica" w:hAnsi="Helvetica" w:cs="Helvetica"/>
          <w:color w:val="333333"/>
          <w:sz w:val="20"/>
          <w:szCs w:val="20"/>
        </w:rPr>
      </w:pPr>
      <w:r>
        <w:rPr>
          <w:noProof/>
        </w:rPr>
        <w:drawing>
          <wp:anchor distT="0" distB="0" distL="114300" distR="114300" simplePos="0" relativeHeight="251666432" behindDoc="0" locked="0" layoutInCell="1" allowOverlap="1">
            <wp:simplePos x="0" y="0"/>
            <wp:positionH relativeFrom="column">
              <wp:posOffset>4400550</wp:posOffset>
            </wp:positionH>
            <wp:positionV relativeFrom="paragraph">
              <wp:posOffset>977265</wp:posOffset>
            </wp:positionV>
            <wp:extent cx="1771650" cy="9944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0" cy="99441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333333"/>
          <w:sz w:val="20"/>
          <w:szCs w:val="20"/>
        </w:rPr>
        <w:t xml:space="preserve">By bringing back Robert </w:t>
      </w:r>
      <w:proofErr w:type="spellStart"/>
      <w:r>
        <w:rPr>
          <w:rFonts w:ascii="Helvetica" w:hAnsi="Helvetica" w:cs="Helvetica"/>
          <w:color w:val="333333"/>
          <w:sz w:val="20"/>
          <w:szCs w:val="20"/>
        </w:rPr>
        <w:t>Anae</w:t>
      </w:r>
      <w:proofErr w:type="spellEnd"/>
      <w:r>
        <w:rPr>
          <w:rFonts w:ascii="Helvetica" w:hAnsi="Helvetica" w:cs="Helvetica"/>
          <w:color w:val="333333"/>
          <w:sz w:val="20"/>
          <w:szCs w:val="20"/>
        </w:rPr>
        <w:t xml:space="preserve"> as its offensive coordinator in 2013, BYU hoped to see vast improvements in its offensive production from the previous season.  However, after the 2013 </w:t>
      </w:r>
      <w:r>
        <w:rPr>
          <w:rFonts w:ascii="Helvetica" w:hAnsi="Helvetica" w:cs="Helvetica"/>
          <w:color w:val="333333"/>
          <w:sz w:val="20"/>
          <w:szCs w:val="20"/>
        </w:rPr>
        <w:lastRenderedPageBreak/>
        <w:t>football season ended it was apparent that BYU’s new offensive scheme of “go fast, go hard” was still a work in progress.  During the 2014 spring practices it seems that things may be coming together for the offensive unit.</w:t>
      </w:r>
    </w:p>
    <w:p w:rsidR="00F05C88" w:rsidRDefault="00F05C88" w:rsidP="00F05C88">
      <w:pPr>
        <w:pStyle w:val="NormalWeb"/>
        <w:shd w:val="clear" w:color="auto" w:fill="FFFFFF"/>
        <w:spacing w:before="0" w:beforeAutospacing="0" w:after="150" w:afterAutospacing="0" w:line="300" w:lineRule="atLeast"/>
        <w:ind w:left="720"/>
        <w:rPr>
          <w:rFonts w:ascii="Helvetica" w:hAnsi="Helvetica" w:cs="Helvetica"/>
          <w:color w:val="333333"/>
          <w:sz w:val="20"/>
          <w:szCs w:val="20"/>
        </w:rPr>
      </w:pPr>
      <w:r>
        <w:rPr>
          <w:rFonts w:ascii="Helvetica" w:hAnsi="Helvetica" w:cs="Helvetica"/>
          <w:color w:val="333333"/>
          <w:sz w:val="20"/>
          <w:szCs w:val="20"/>
        </w:rPr>
        <w:t>“I feel like we have made huge improvements from last year,” said Taysom Hill, BYU starting quarterback. “I think with this style of offense we will be putting up a lot more points and our fans will like what they see out on the field.”</w:t>
      </w:r>
    </w:p>
    <w:p w:rsidR="00F05C88" w:rsidRDefault="00F05C88" w:rsidP="00F05C88">
      <w:pPr>
        <w:pStyle w:val="NormalWeb"/>
        <w:shd w:val="clear" w:color="auto" w:fill="FFFFFF"/>
        <w:spacing w:before="0" w:beforeAutospacing="0" w:after="150" w:afterAutospacing="0" w:line="300" w:lineRule="atLeast"/>
        <w:ind w:left="810" w:hanging="810"/>
        <w:rPr>
          <w:rFonts w:ascii="Helvetica" w:hAnsi="Helvetica" w:cs="Helvetica"/>
          <w:color w:val="333333"/>
          <w:sz w:val="20"/>
          <w:szCs w:val="20"/>
        </w:rPr>
      </w:pPr>
      <w:r>
        <w:rPr>
          <w:rFonts w:ascii="Helvetica" w:hAnsi="Helvetica" w:cs="Helvetica"/>
          <w:color w:val="333333"/>
          <w:sz w:val="20"/>
          <w:szCs w:val="20"/>
        </w:rPr>
        <w:tab/>
        <w:t xml:space="preserve">Last season, BYU’s offensive production was one of the worst in the country in points per game. With one season under his belt as the offensive coordinator and with this spring to fine-tune the offense, Robert </w:t>
      </w:r>
      <w:proofErr w:type="spellStart"/>
      <w:r>
        <w:rPr>
          <w:rFonts w:ascii="Helvetica" w:hAnsi="Helvetica" w:cs="Helvetica"/>
          <w:color w:val="333333"/>
          <w:sz w:val="20"/>
          <w:szCs w:val="20"/>
        </w:rPr>
        <w:t>Anae</w:t>
      </w:r>
      <w:proofErr w:type="spellEnd"/>
      <w:r>
        <w:rPr>
          <w:rFonts w:ascii="Helvetica" w:hAnsi="Helvetica" w:cs="Helvetica"/>
          <w:color w:val="333333"/>
          <w:sz w:val="20"/>
          <w:szCs w:val="20"/>
        </w:rPr>
        <w:t xml:space="preserve"> is confident we will see a different product on the field this year.</w:t>
      </w:r>
    </w:p>
    <w:p w:rsidR="00F05C88" w:rsidRDefault="00F05C88"/>
    <w:sectPr w:rsidR="00F05C88" w:rsidSect="00A2076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17C3"/>
    <w:multiLevelType w:val="hybridMultilevel"/>
    <w:tmpl w:val="9B78D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415AE"/>
    <w:multiLevelType w:val="hybridMultilevel"/>
    <w:tmpl w:val="ADE22D2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6239D"/>
    <w:multiLevelType w:val="hybridMultilevel"/>
    <w:tmpl w:val="D2E2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212E8"/>
    <w:multiLevelType w:val="hybridMultilevel"/>
    <w:tmpl w:val="2174D57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806608B"/>
    <w:multiLevelType w:val="hybridMultilevel"/>
    <w:tmpl w:val="EEC6EA0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511596"/>
    <w:multiLevelType w:val="hybridMultilevel"/>
    <w:tmpl w:val="842850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DE39D0"/>
    <w:multiLevelType w:val="hybridMultilevel"/>
    <w:tmpl w:val="307A16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FC5333"/>
    <w:multiLevelType w:val="hybridMultilevel"/>
    <w:tmpl w:val="45C4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B3C15"/>
    <w:multiLevelType w:val="hybridMultilevel"/>
    <w:tmpl w:val="689E1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F1B17"/>
    <w:multiLevelType w:val="hybridMultilevel"/>
    <w:tmpl w:val="78BA0E7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nsid w:val="38B420B4"/>
    <w:multiLevelType w:val="hybridMultilevel"/>
    <w:tmpl w:val="10445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7205F"/>
    <w:multiLevelType w:val="hybridMultilevel"/>
    <w:tmpl w:val="0DFE20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F64045"/>
    <w:multiLevelType w:val="hybridMultilevel"/>
    <w:tmpl w:val="D6CA87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85C6E"/>
    <w:multiLevelType w:val="hybridMultilevel"/>
    <w:tmpl w:val="830A8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33635"/>
    <w:multiLevelType w:val="hybridMultilevel"/>
    <w:tmpl w:val="B7FA7B6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67493A29"/>
    <w:multiLevelType w:val="hybridMultilevel"/>
    <w:tmpl w:val="F7647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7B4E93"/>
    <w:multiLevelType w:val="hybridMultilevel"/>
    <w:tmpl w:val="A030E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8"/>
  </w:num>
  <w:num w:numId="6">
    <w:abstractNumId w:val="5"/>
  </w:num>
  <w:num w:numId="7">
    <w:abstractNumId w:val="11"/>
  </w:num>
  <w:num w:numId="8">
    <w:abstractNumId w:val="12"/>
  </w:num>
  <w:num w:numId="9">
    <w:abstractNumId w:val="7"/>
  </w:num>
  <w:num w:numId="10">
    <w:abstractNumId w:val="2"/>
  </w:num>
  <w:num w:numId="11">
    <w:abstractNumId w:val="1"/>
  </w:num>
  <w:num w:numId="12">
    <w:abstractNumId w:val="4"/>
  </w:num>
  <w:num w:numId="13">
    <w:abstractNumId w:val="15"/>
  </w:num>
  <w:num w:numId="14">
    <w:abstractNumId w:val="0"/>
  </w:num>
  <w:num w:numId="15">
    <w:abstractNumId w:val="13"/>
  </w:num>
  <w:num w:numId="16">
    <w:abstractNumId w:val="9"/>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6C"/>
    <w:rsid w:val="000A5947"/>
    <w:rsid w:val="00121EAB"/>
    <w:rsid w:val="0029533C"/>
    <w:rsid w:val="002F1C56"/>
    <w:rsid w:val="00310B69"/>
    <w:rsid w:val="00330B16"/>
    <w:rsid w:val="00384B7E"/>
    <w:rsid w:val="0038666E"/>
    <w:rsid w:val="003D1314"/>
    <w:rsid w:val="003E5DB1"/>
    <w:rsid w:val="00410372"/>
    <w:rsid w:val="00493F92"/>
    <w:rsid w:val="0049680C"/>
    <w:rsid w:val="004A1010"/>
    <w:rsid w:val="005179C7"/>
    <w:rsid w:val="00547F2E"/>
    <w:rsid w:val="00574D16"/>
    <w:rsid w:val="005B2985"/>
    <w:rsid w:val="00656768"/>
    <w:rsid w:val="006A6781"/>
    <w:rsid w:val="006A7FEA"/>
    <w:rsid w:val="006E68B7"/>
    <w:rsid w:val="007A5CBC"/>
    <w:rsid w:val="008641F3"/>
    <w:rsid w:val="00883849"/>
    <w:rsid w:val="00966D90"/>
    <w:rsid w:val="00A2076C"/>
    <w:rsid w:val="00A61B47"/>
    <w:rsid w:val="00AA2F19"/>
    <w:rsid w:val="00C01EA1"/>
    <w:rsid w:val="00C96187"/>
    <w:rsid w:val="00CD0C30"/>
    <w:rsid w:val="00D23723"/>
    <w:rsid w:val="00EF2FBD"/>
    <w:rsid w:val="00F05C88"/>
    <w:rsid w:val="00F5031F"/>
    <w:rsid w:val="00F60D09"/>
    <w:rsid w:val="00F8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0BF30-0696-4090-A5AB-959E99AD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076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2076C"/>
    <w:rPr>
      <w:rFonts w:eastAsiaTheme="minorEastAsia"/>
      <w:lang w:eastAsia="ja-JP"/>
    </w:rPr>
  </w:style>
  <w:style w:type="paragraph" w:styleId="BalloonText">
    <w:name w:val="Balloon Text"/>
    <w:basedOn w:val="Normal"/>
    <w:link w:val="BalloonTextChar"/>
    <w:uiPriority w:val="99"/>
    <w:semiHidden/>
    <w:unhideWhenUsed/>
    <w:rsid w:val="00A2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76C"/>
    <w:rPr>
      <w:rFonts w:ascii="Tahoma" w:hAnsi="Tahoma" w:cs="Tahoma"/>
      <w:sz w:val="16"/>
      <w:szCs w:val="16"/>
    </w:rPr>
  </w:style>
  <w:style w:type="character" w:customStyle="1" w:styleId="apple-converted-space">
    <w:name w:val="apple-converted-space"/>
    <w:basedOn w:val="DefaultParagraphFont"/>
    <w:rsid w:val="00A61B47"/>
  </w:style>
  <w:style w:type="paragraph" w:styleId="NormalWeb">
    <w:name w:val="Normal (Web)"/>
    <w:basedOn w:val="Normal"/>
    <w:uiPriority w:val="99"/>
    <w:unhideWhenUsed/>
    <w:rsid w:val="006567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768"/>
    <w:rPr>
      <w:b/>
      <w:bCs/>
    </w:rPr>
  </w:style>
  <w:style w:type="paragraph" w:styleId="ListParagraph">
    <w:name w:val="List Paragraph"/>
    <w:basedOn w:val="Normal"/>
    <w:uiPriority w:val="34"/>
    <w:qFormat/>
    <w:rsid w:val="005B2985"/>
    <w:pPr>
      <w:ind w:left="720"/>
      <w:contextualSpacing/>
    </w:pPr>
  </w:style>
  <w:style w:type="character" w:styleId="Hyperlink">
    <w:name w:val="Hyperlink"/>
    <w:basedOn w:val="DefaultParagraphFont"/>
    <w:uiPriority w:val="99"/>
    <w:unhideWhenUsed/>
    <w:rsid w:val="00F80901"/>
    <w:rPr>
      <w:color w:val="0000FF" w:themeColor="hyperlink"/>
      <w:u w:val="single"/>
    </w:rPr>
  </w:style>
  <w:style w:type="character" w:customStyle="1" w:styleId="publishedgrade">
    <w:name w:val="published_grade"/>
    <w:basedOn w:val="DefaultParagraphFont"/>
    <w:rsid w:val="002F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249">
      <w:bodyDiv w:val="1"/>
      <w:marLeft w:val="0"/>
      <w:marRight w:val="0"/>
      <w:marTop w:val="0"/>
      <w:marBottom w:val="0"/>
      <w:divBdr>
        <w:top w:val="none" w:sz="0" w:space="0" w:color="auto"/>
        <w:left w:val="none" w:sz="0" w:space="0" w:color="auto"/>
        <w:bottom w:val="none" w:sz="0" w:space="0" w:color="auto"/>
        <w:right w:val="none" w:sz="0" w:space="0" w:color="auto"/>
      </w:divBdr>
    </w:div>
    <w:div w:id="110368785">
      <w:bodyDiv w:val="1"/>
      <w:marLeft w:val="0"/>
      <w:marRight w:val="0"/>
      <w:marTop w:val="0"/>
      <w:marBottom w:val="0"/>
      <w:divBdr>
        <w:top w:val="none" w:sz="0" w:space="0" w:color="auto"/>
        <w:left w:val="none" w:sz="0" w:space="0" w:color="auto"/>
        <w:bottom w:val="none" w:sz="0" w:space="0" w:color="auto"/>
        <w:right w:val="none" w:sz="0" w:space="0" w:color="auto"/>
      </w:divBdr>
      <w:divsChild>
        <w:div w:id="527530546">
          <w:marLeft w:val="0"/>
          <w:marRight w:val="0"/>
          <w:marTop w:val="0"/>
          <w:marBottom w:val="0"/>
          <w:divBdr>
            <w:top w:val="none" w:sz="0" w:space="0" w:color="auto"/>
            <w:left w:val="none" w:sz="0" w:space="0" w:color="auto"/>
            <w:bottom w:val="none" w:sz="0" w:space="0" w:color="auto"/>
            <w:right w:val="none" w:sz="0" w:space="0" w:color="auto"/>
          </w:divBdr>
          <w:divsChild>
            <w:div w:id="3470275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32954971">
      <w:bodyDiv w:val="1"/>
      <w:marLeft w:val="0"/>
      <w:marRight w:val="0"/>
      <w:marTop w:val="0"/>
      <w:marBottom w:val="0"/>
      <w:divBdr>
        <w:top w:val="none" w:sz="0" w:space="0" w:color="auto"/>
        <w:left w:val="none" w:sz="0" w:space="0" w:color="auto"/>
        <w:bottom w:val="none" w:sz="0" w:space="0" w:color="auto"/>
        <w:right w:val="none" w:sz="0" w:space="0" w:color="auto"/>
      </w:divBdr>
    </w:div>
    <w:div w:id="676425183">
      <w:bodyDiv w:val="1"/>
      <w:marLeft w:val="0"/>
      <w:marRight w:val="0"/>
      <w:marTop w:val="0"/>
      <w:marBottom w:val="0"/>
      <w:divBdr>
        <w:top w:val="none" w:sz="0" w:space="0" w:color="auto"/>
        <w:left w:val="none" w:sz="0" w:space="0" w:color="auto"/>
        <w:bottom w:val="none" w:sz="0" w:space="0" w:color="auto"/>
        <w:right w:val="none" w:sz="0" w:space="0" w:color="auto"/>
      </w:divBdr>
      <w:divsChild>
        <w:div w:id="1920409076">
          <w:marLeft w:val="0"/>
          <w:marRight w:val="0"/>
          <w:marTop w:val="0"/>
          <w:marBottom w:val="0"/>
          <w:divBdr>
            <w:top w:val="none" w:sz="0" w:space="0" w:color="auto"/>
            <w:left w:val="none" w:sz="0" w:space="0" w:color="auto"/>
            <w:bottom w:val="none" w:sz="0" w:space="0" w:color="auto"/>
            <w:right w:val="none" w:sz="0" w:space="0" w:color="auto"/>
          </w:divBdr>
          <w:divsChild>
            <w:div w:id="7297696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5512167">
      <w:bodyDiv w:val="1"/>
      <w:marLeft w:val="0"/>
      <w:marRight w:val="0"/>
      <w:marTop w:val="0"/>
      <w:marBottom w:val="0"/>
      <w:divBdr>
        <w:top w:val="none" w:sz="0" w:space="0" w:color="auto"/>
        <w:left w:val="none" w:sz="0" w:space="0" w:color="auto"/>
        <w:bottom w:val="none" w:sz="0" w:space="0" w:color="auto"/>
        <w:right w:val="none" w:sz="0" w:space="0" w:color="auto"/>
      </w:divBdr>
      <w:divsChild>
        <w:div w:id="402223007">
          <w:marLeft w:val="150"/>
          <w:marRight w:val="0"/>
          <w:marTop w:val="0"/>
          <w:marBottom w:val="0"/>
          <w:divBdr>
            <w:top w:val="none" w:sz="0" w:space="0" w:color="auto"/>
            <w:left w:val="none" w:sz="0" w:space="0" w:color="auto"/>
            <w:bottom w:val="none" w:sz="0" w:space="0" w:color="auto"/>
            <w:right w:val="none" w:sz="0" w:space="0" w:color="auto"/>
          </w:divBdr>
        </w:div>
      </w:divsChild>
    </w:div>
    <w:div w:id="1319840936">
      <w:bodyDiv w:val="1"/>
      <w:marLeft w:val="0"/>
      <w:marRight w:val="0"/>
      <w:marTop w:val="0"/>
      <w:marBottom w:val="0"/>
      <w:divBdr>
        <w:top w:val="none" w:sz="0" w:space="0" w:color="auto"/>
        <w:left w:val="none" w:sz="0" w:space="0" w:color="auto"/>
        <w:bottom w:val="none" w:sz="0" w:space="0" w:color="auto"/>
        <w:right w:val="none" w:sz="0" w:space="0" w:color="auto"/>
      </w:divBdr>
      <w:divsChild>
        <w:div w:id="380515280">
          <w:marLeft w:val="0"/>
          <w:marRight w:val="0"/>
          <w:marTop w:val="0"/>
          <w:marBottom w:val="0"/>
          <w:divBdr>
            <w:top w:val="none" w:sz="0" w:space="0" w:color="auto"/>
            <w:left w:val="none" w:sz="0" w:space="0" w:color="auto"/>
            <w:bottom w:val="none" w:sz="0" w:space="0" w:color="auto"/>
            <w:right w:val="none" w:sz="0" w:space="0" w:color="auto"/>
          </w:divBdr>
          <w:divsChild>
            <w:div w:id="10554741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38815654">
      <w:bodyDiv w:val="1"/>
      <w:marLeft w:val="0"/>
      <w:marRight w:val="0"/>
      <w:marTop w:val="0"/>
      <w:marBottom w:val="0"/>
      <w:divBdr>
        <w:top w:val="none" w:sz="0" w:space="0" w:color="auto"/>
        <w:left w:val="none" w:sz="0" w:space="0" w:color="auto"/>
        <w:bottom w:val="none" w:sz="0" w:space="0" w:color="auto"/>
        <w:right w:val="none" w:sz="0" w:space="0" w:color="auto"/>
      </w:divBdr>
    </w:div>
    <w:div w:id="1635792244">
      <w:bodyDiv w:val="1"/>
      <w:marLeft w:val="0"/>
      <w:marRight w:val="0"/>
      <w:marTop w:val="0"/>
      <w:marBottom w:val="0"/>
      <w:divBdr>
        <w:top w:val="none" w:sz="0" w:space="0" w:color="auto"/>
        <w:left w:val="none" w:sz="0" w:space="0" w:color="auto"/>
        <w:bottom w:val="none" w:sz="0" w:space="0" w:color="auto"/>
        <w:right w:val="none" w:sz="0" w:space="0" w:color="auto"/>
      </w:divBdr>
    </w:div>
    <w:div w:id="1967277705">
      <w:bodyDiv w:val="1"/>
      <w:marLeft w:val="0"/>
      <w:marRight w:val="0"/>
      <w:marTop w:val="0"/>
      <w:marBottom w:val="0"/>
      <w:divBdr>
        <w:top w:val="none" w:sz="0" w:space="0" w:color="auto"/>
        <w:left w:val="none" w:sz="0" w:space="0" w:color="auto"/>
        <w:bottom w:val="none" w:sz="0" w:space="0" w:color="auto"/>
        <w:right w:val="none" w:sz="0" w:space="0" w:color="auto"/>
      </w:divBdr>
    </w:div>
    <w:div w:id="2051951629">
      <w:bodyDiv w:val="1"/>
      <w:marLeft w:val="0"/>
      <w:marRight w:val="0"/>
      <w:marTop w:val="0"/>
      <w:marBottom w:val="0"/>
      <w:divBdr>
        <w:top w:val="none" w:sz="0" w:space="0" w:color="auto"/>
        <w:left w:val="none" w:sz="0" w:space="0" w:color="auto"/>
        <w:bottom w:val="none" w:sz="0" w:space="0" w:color="auto"/>
        <w:right w:val="none" w:sz="0" w:space="0" w:color="auto"/>
      </w:divBdr>
    </w:div>
    <w:div w:id="2108771760">
      <w:bodyDiv w:val="1"/>
      <w:marLeft w:val="0"/>
      <w:marRight w:val="0"/>
      <w:marTop w:val="0"/>
      <w:marBottom w:val="0"/>
      <w:divBdr>
        <w:top w:val="none" w:sz="0" w:space="0" w:color="auto"/>
        <w:left w:val="none" w:sz="0" w:space="0" w:color="auto"/>
        <w:bottom w:val="none" w:sz="0" w:space="0" w:color="auto"/>
        <w:right w:val="none" w:sz="0" w:space="0" w:color="auto"/>
      </w:divBdr>
    </w:div>
    <w:div w:id="2130661891">
      <w:bodyDiv w:val="1"/>
      <w:marLeft w:val="0"/>
      <w:marRight w:val="0"/>
      <w:marTop w:val="0"/>
      <w:marBottom w:val="0"/>
      <w:divBdr>
        <w:top w:val="none" w:sz="0" w:space="0" w:color="auto"/>
        <w:left w:val="none" w:sz="0" w:space="0" w:color="auto"/>
        <w:bottom w:val="none" w:sz="0" w:space="0" w:color="auto"/>
        <w:right w:val="none" w:sz="0" w:space="0" w:color="auto"/>
      </w:divBdr>
      <w:divsChild>
        <w:div w:id="149298380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RNcwgjx0G2g" TargetMode="External"/><Relationship Id="rId18" Type="http://schemas.openxmlformats.org/officeDocument/2006/relationships/image" Target="media/image5.jpeg"/><Relationship Id="rId26" Type="http://schemas.openxmlformats.org/officeDocument/2006/relationships/hyperlink" Target="http://www.espn.com/byuvstexas"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image" Target="media/image2.jpg"/><Relationship Id="rId12" Type="http://schemas.openxmlformats.org/officeDocument/2006/relationships/hyperlink" Target="http://theweek.com/article/index/255814/the-unprecedented-water-crisis-of-the-american-southwest" TargetMode="External"/><Relationship Id="rId17" Type="http://schemas.openxmlformats.org/officeDocument/2006/relationships/image" Target="media/image4.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mailto:bradon.fennell@yahoo.com" TargetMode="External"/><Relationship Id="rId20" Type="http://schemas.openxmlformats.org/officeDocument/2006/relationships/hyperlink" Target="http://www.seminoles.com/"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odale.menshealth.com/new-green-products?page=0,3" TargetMode="External"/><Relationship Id="rId24" Type="http://schemas.openxmlformats.org/officeDocument/2006/relationships/hyperlink" Target="http://www.byucougars.com" TargetMode="External"/><Relationship Id="rId5" Type="http://schemas.openxmlformats.org/officeDocument/2006/relationships/webSettings" Target="webSettings.xml"/><Relationship Id="rId15" Type="http://schemas.openxmlformats.org/officeDocument/2006/relationships/hyperlink" Target="mailto:bradon.fennell@air2water.com" TargetMode="External"/><Relationship Id="rId23" Type="http://schemas.openxmlformats.org/officeDocument/2006/relationships/image" Target="media/image9.jpeg"/><Relationship Id="rId28" Type="http://schemas.openxmlformats.org/officeDocument/2006/relationships/image" Target="media/image12.jpeg"/><Relationship Id="rId10" Type="http://schemas.openxmlformats.org/officeDocument/2006/relationships/hyperlink" Target="http://air2waterrevolution.com/"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an.walterson@home&amp;gardens.com" TargetMode="External"/><Relationship Id="rId14" Type="http://schemas.openxmlformats.org/officeDocument/2006/relationships/hyperlink" Target="mailto:bradon.fennell@air2water.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Comm. 3530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Bradon Fennell</vt:lpstr>
    </vt:vector>
  </TitlesOfParts>
  <Company>Final</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Bradon Fennell</dc:title>
  <dc:creator>BF</dc:creator>
  <cp:lastModifiedBy>Bradon Fennell</cp:lastModifiedBy>
  <cp:revision>2</cp:revision>
  <dcterms:created xsi:type="dcterms:W3CDTF">2014-12-15T22:53:00Z</dcterms:created>
  <dcterms:modified xsi:type="dcterms:W3CDTF">2014-12-15T22:53:00Z</dcterms:modified>
</cp:coreProperties>
</file>